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41EB" w14:textId="77777777" w:rsidR="004F2E16" w:rsidRPr="009B3596" w:rsidRDefault="004F2E16" w:rsidP="004F2E16">
      <w:pPr>
        <w:rPr>
          <w:rFonts w:ascii="Arial" w:hAnsi="Arial" w:cs="Arial"/>
          <w:b/>
          <w:bCs/>
          <w:sz w:val="28"/>
          <w:szCs w:val="28"/>
        </w:rPr>
      </w:pPr>
      <w:r w:rsidRPr="009B3596">
        <w:rPr>
          <w:rFonts w:ascii="Arial" w:hAnsi="Arial" w:cs="Arial"/>
          <w:b/>
          <w:bCs/>
          <w:sz w:val="28"/>
          <w:szCs w:val="28"/>
        </w:rPr>
        <w:t>SECTION 1</w:t>
      </w:r>
    </w:p>
    <w:p w14:paraId="4B88BCE5" w14:textId="77777777" w:rsidR="004F2E16" w:rsidRPr="009B3596" w:rsidRDefault="004F2E16" w:rsidP="004F2E16">
      <w:pPr>
        <w:rPr>
          <w:rFonts w:ascii="Arial" w:hAnsi="Arial" w:cs="Arial"/>
          <w:b/>
          <w:bCs/>
          <w:sz w:val="28"/>
          <w:szCs w:val="28"/>
        </w:rPr>
      </w:pPr>
      <w:r w:rsidRPr="009B3596">
        <w:rPr>
          <w:rFonts w:ascii="Arial" w:hAnsi="Arial" w:cs="Arial"/>
          <w:b/>
          <w:bCs/>
          <w:sz w:val="28"/>
          <w:szCs w:val="28"/>
        </w:rPr>
        <w:t>THE SELECTION OF A PENSION</w:t>
      </w:r>
      <w:r w:rsidR="00364E7E" w:rsidRPr="009B3596">
        <w:rPr>
          <w:rFonts w:ascii="Arial" w:hAnsi="Arial" w:cs="Arial"/>
          <w:b/>
          <w:bCs/>
          <w:sz w:val="28"/>
          <w:szCs w:val="28"/>
        </w:rPr>
        <w:t xml:space="preserve"> </w:t>
      </w:r>
      <w:r w:rsidRPr="009B3596">
        <w:rPr>
          <w:rFonts w:ascii="Arial" w:hAnsi="Arial" w:cs="Arial"/>
          <w:b/>
          <w:bCs/>
          <w:sz w:val="28"/>
          <w:szCs w:val="28"/>
        </w:rPr>
        <w:t>CONSULTANT</w:t>
      </w:r>
      <w:r w:rsidR="00A968F4" w:rsidRPr="009B3596">
        <w:rPr>
          <w:rFonts w:ascii="Arial" w:hAnsi="Arial" w:cs="Arial"/>
          <w:b/>
          <w:bCs/>
          <w:sz w:val="28"/>
          <w:szCs w:val="28"/>
        </w:rPr>
        <w:t>/ADVISOR</w:t>
      </w:r>
    </w:p>
    <w:p w14:paraId="57C385F1" w14:textId="7518A957" w:rsidR="004F2E16" w:rsidRPr="009B3596" w:rsidRDefault="004F2E16" w:rsidP="004F2E16">
      <w:pPr>
        <w:rPr>
          <w:rFonts w:ascii="Arial" w:hAnsi="Arial" w:cs="Arial"/>
          <w:b/>
          <w:bCs/>
          <w:sz w:val="28"/>
          <w:szCs w:val="28"/>
        </w:rPr>
      </w:pPr>
      <w:r w:rsidRPr="009B3596">
        <w:rPr>
          <w:rFonts w:ascii="Arial" w:hAnsi="Arial" w:cs="Arial"/>
          <w:b/>
          <w:bCs/>
          <w:sz w:val="28"/>
          <w:szCs w:val="28"/>
        </w:rPr>
        <w:t>(DISCRETIONA</w:t>
      </w:r>
      <w:r w:rsidR="00061B65">
        <w:rPr>
          <w:rFonts w:ascii="Arial" w:hAnsi="Arial" w:cs="Arial"/>
          <w:b/>
          <w:bCs/>
          <w:sz w:val="28"/>
          <w:szCs w:val="28"/>
        </w:rPr>
        <w:t>R</w:t>
      </w:r>
      <w:r w:rsidRPr="009B3596">
        <w:rPr>
          <w:rFonts w:ascii="Arial" w:hAnsi="Arial" w:cs="Arial"/>
          <w:b/>
          <w:bCs/>
          <w:sz w:val="28"/>
          <w:szCs w:val="28"/>
        </w:rPr>
        <w:t>Y</w:t>
      </w:r>
      <w:r w:rsidR="00C739A5">
        <w:rPr>
          <w:rFonts w:ascii="Arial" w:hAnsi="Arial" w:cs="Arial"/>
          <w:b/>
          <w:bCs/>
          <w:sz w:val="28"/>
          <w:szCs w:val="28"/>
        </w:rPr>
        <w:t>/</w:t>
      </w:r>
      <w:r w:rsidRPr="009B3596">
        <w:rPr>
          <w:rFonts w:ascii="Arial" w:hAnsi="Arial" w:cs="Arial"/>
          <w:b/>
          <w:bCs/>
          <w:sz w:val="28"/>
          <w:szCs w:val="28"/>
        </w:rPr>
        <w:t>NON-DISCRETIONARY)</w:t>
      </w:r>
    </w:p>
    <w:p w14:paraId="02F645D9" w14:textId="77777777" w:rsidR="004F2E16" w:rsidRPr="00CA67C7" w:rsidRDefault="004F2E16" w:rsidP="004F2E16">
      <w:pPr>
        <w:rPr>
          <w:rFonts w:ascii="Arial" w:hAnsi="Arial" w:cs="Arial"/>
          <w:i/>
          <w:iCs/>
          <w:sz w:val="24"/>
          <w:szCs w:val="24"/>
        </w:rPr>
      </w:pPr>
      <w:r w:rsidRPr="00CA67C7">
        <w:rPr>
          <w:rFonts w:ascii="Arial" w:hAnsi="Arial" w:cs="Arial"/>
          <w:i/>
          <w:iCs/>
          <w:sz w:val="24"/>
          <w:szCs w:val="24"/>
        </w:rPr>
        <w:t>A. O</w:t>
      </w:r>
      <w:r w:rsidR="009B3596" w:rsidRPr="00CA67C7">
        <w:rPr>
          <w:rFonts w:ascii="Arial" w:hAnsi="Arial" w:cs="Arial"/>
          <w:i/>
          <w:iCs/>
          <w:sz w:val="24"/>
          <w:szCs w:val="24"/>
        </w:rPr>
        <w:t>verview</w:t>
      </w:r>
    </w:p>
    <w:p w14:paraId="3CE23A66" w14:textId="77777777" w:rsidR="004F2E16" w:rsidRPr="009B3596" w:rsidRDefault="004F2E16" w:rsidP="004F2E16">
      <w:pPr>
        <w:rPr>
          <w:rFonts w:ascii="Arial" w:hAnsi="Arial" w:cs="Arial"/>
          <w:sz w:val="24"/>
          <w:szCs w:val="24"/>
        </w:rPr>
      </w:pPr>
      <w:r w:rsidRPr="009B3596">
        <w:rPr>
          <w:rFonts w:ascii="Arial" w:hAnsi="Arial" w:cs="Arial"/>
          <w:sz w:val="24"/>
          <w:szCs w:val="24"/>
        </w:rPr>
        <w:t>The City of Cartersville ("the City"), on behalf of its Pension</w:t>
      </w:r>
      <w:r w:rsidR="00364E7E" w:rsidRPr="009B3596">
        <w:rPr>
          <w:rFonts w:ascii="Arial" w:hAnsi="Arial" w:cs="Arial"/>
          <w:sz w:val="24"/>
          <w:szCs w:val="24"/>
        </w:rPr>
        <w:t xml:space="preserve"> Board</w:t>
      </w:r>
      <w:r w:rsidRPr="009B3596">
        <w:rPr>
          <w:rFonts w:ascii="Arial" w:hAnsi="Arial" w:cs="Arial"/>
          <w:sz w:val="24"/>
          <w:szCs w:val="24"/>
        </w:rPr>
        <w:t xml:space="preserve"> intends to enter into a contract for pension fund </w:t>
      </w:r>
      <w:r w:rsidR="004F5938">
        <w:rPr>
          <w:rFonts w:ascii="Arial" w:hAnsi="Arial" w:cs="Arial"/>
          <w:sz w:val="24"/>
          <w:szCs w:val="24"/>
        </w:rPr>
        <w:t>investment advisory</w:t>
      </w:r>
      <w:r w:rsidR="008F6F29">
        <w:rPr>
          <w:rFonts w:ascii="Arial" w:hAnsi="Arial" w:cs="Arial"/>
          <w:sz w:val="24"/>
          <w:szCs w:val="24"/>
        </w:rPr>
        <w:t>/</w:t>
      </w:r>
      <w:r w:rsidRPr="009B3596">
        <w:rPr>
          <w:rFonts w:ascii="Arial" w:hAnsi="Arial" w:cs="Arial"/>
          <w:sz w:val="24"/>
          <w:szCs w:val="24"/>
        </w:rPr>
        <w:t xml:space="preserve">management and fiduciary support services. The intent of this Request for Proposal (RFP) is to define the scope of services and solicit proposals. The </w:t>
      </w:r>
      <w:r w:rsidR="00A71D20" w:rsidRPr="009B3596">
        <w:rPr>
          <w:rFonts w:ascii="Arial" w:hAnsi="Arial" w:cs="Arial"/>
          <w:sz w:val="24"/>
          <w:szCs w:val="24"/>
        </w:rPr>
        <w:t>City</w:t>
      </w:r>
      <w:r w:rsidRPr="009B3596">
        <w:rPr>
          <w:rFonts w:ascii="Arial" w:hAnsi="Arial" w:cs="Arial"/>
          <w:sz w:val="24"/>
          <w:szCs w:val="24"/>
        </w:rPr>
        <w:t xml:space="preserve"> shall evaluate interested providers of such services and request further interviews from candidates deemed qualified.</w:t>
      </w:r>
    </w:p>
    <w:p w14:paraId="4DE7271C" w14:textId="77777777" w:rsidR="004F2E16" w:rsidRPr="009B3596" w:rsidRDefault="004F2E16" w:rsidP="004F2E16">
      <w:pPr>
        <w:rPr>
          <w:rFonts w:ascii="Arial" w:hAnsi="Arial" w:cs="Arial"/>
          <w:sz w:val="24"/>
          <w:szCs w:val="24"/>
        </w:rPr>
      </w:pPr>
      <w:r w:rsidRPr="009B3596">
        <w:rPr>
          <w:rFonts w:ascii="Arial" w:hAnsi="Arial" w:cs="Arial"/>
          <w:sz w:val="24"/>
          <w:szCs w:val="24"/>
        </w:rPr>
        <w:t>The assets of the City's</w:t>
      </w:r>
      <w:r w:rsidR="00364E7E" w:rsidRPr="009B3596">
        <w:rPr>
          <w:rFonts w:ascii="Arial" w:hAnsi="Arial" w:cs="Arial"/>
          <w:sz w:val="24"/>
          <w:szCs w:val="24"/>
        </w:rPr>
        <w:t xml:space="preserve"> two </w:t>
      </w:r>
      <w:r w:rsidRPr="009B3596">
        <w:rPr>
          <w:rFonts w:ascii="Arial" w:hAnsi="Arial" w:cs="Arial"/>
          <w:sz w:val="24"/>
          <w:szCs w:val="24"/>
        </w:rPr>
        <w:t>Pension Plan</w:t>
      </w:r>
      <w:r w:rsidR="00364E7E" w:rsidRPr="009B3596">
        <w:rPr>
          <w:rFonts w:ascii="Arial" w:hAnsi="Arial" w:cs="Arial"/>
          <w:sz w:val="24"/>
          <w:szCs w:val="24"/>
        </w:rPr>
        <w:t>s</w:t>
      </w:r>
      <w:r w:rsidR="00CE08A0" w:rsidRPr="009B3596">
        <w:rPr>
          <w:rFonts w:ascii="Arial" w:hAnsi="Arial" w:cs="Arial"/>
          <w:sz w:val="24"/>
          <w:szCs w:val="24"/>
        </w:rPr>
        <w:t xml:space="preserve"> (the Pension plan and the 2017 Pension plan</w:t>
      </w:r>
      <w:r w:rsidR="00807FEE">
        <w:rPr>
          <w:rFonts w:ascii="Arial" w:hAnsi="Arial" w:cs="Arial"/>
          <w:sz w:val="24"/>
          <w:szCs w:val="24"/>
        </w:rPr>
        <w:t>)</w:t>
      </w:r>
      <w:r w:rsidRPr="009B3596">
        <w:rPr>
          <w:rFonts w:ascii="Arial" w:hAnsi="Arial" w:cs="Arial"/>
          <w:sz w:val="24"/>
          <w:szCs w:val="24"/>
        </w:rPr>
        <w:t xml:space="preserve"> as of December 31, </w:t>
      </w:r>
      <w:r w:rsidR="00A71D20" w:rsidRPr="009B3596">
        <w:rPr>
          <w:rFonts w:ascii="Arial" w:hAnsi="Arial" w:cs="Arial"/>
          <w:sz w:val="24"/>
          <w:szCs w:val="24"/>
        </w:rPr>
        <w:t>2021,</w:t>
      </w:r>
      <w:r w:rsidRPr="009B3596">
        <w:rPr>
          <w:rFonts w:ascii="Arial" w:hAnsi="Arial" w:cs="Arial"/>
          <w:sz w:val="24"/>
          <w:szCs w:val="24"/>
        </w:rPr>
        <w:t xml:space="preserve"> had a total market value of approximately $</w:t>
      </w:r>
      <w:r w:rsidR="00364E7E" w:rsidRPr="009B3596">
        <w:rPr>
          <w:rFonts w:ascii="Arial" w:hAnsi="Arial" w:cs="Arial"/>
          <w:sz w:val="24"/>
          <w:szCs w:val="24"/>
        </w:rPr>
        <w:t>70,000,000</w:t>
      </w:r>
      <w:r w:rsidRPr="009B3596">
        <w:rPr>
          <w:rFonts w:ascii="Arial" w:hAnsi="Arial" w:cs="Arial"/>
          <w:sz w:val="24"/>
          <w:szCs w:val="24"/>
        </w:rPr>
        <w:t>.</w:t>
      </w:r>
    </w:p>
    <w:p w14:paraId="37D435AA" w14:textId="77777777" w:rsidR="004F2E16" w:rsidRPr="00CA67C7" w:rsidRDefault="004F2E16" w:rsidP="004F2E16">
      <w:pPr>
        <w:rPr>
          <w:rFonts w:ascii="Arial" w:hAnsi="Arial" w:cs="Arial"/>
          <w:i/>
          <w:iCs/>
          <w:sz w:val="24"/>
          <w:szCs w:val="24"/>
        </w:rPr>
      </w:pPr>
      <w:r w:rsidRPr="00CA67C7">
        <w:rPr>
          <w:rFonts w:ascii="Arial" w:hAnsi="Arial" w:cs="Arial"/>
          <w:i/>
          <w:iCs/>
          <w:sz w:val="24"/>
          <w:szCs w:val="24"/>
        </w:rPr>
        <w:t>B. I</w:t>
      </w:r>
      <w:r w:rsidR="00DE4E2C" w:rsidRPr="00CA67C7">
        <w:rPr>
          <w:rFonts w:ascii="Arial" w:hAnsi="Arial" w:cs="Arial"/>
          <w:i/>
          <w:iCs/>
          <w:sz w:val="24"/>
          <w:szCs w:val="24"/>
        </w:rPr>
        <w:t>ssuing Office</w:t>
      </w:r>
    </w:p>
    <w:p w14:paraId="631B8216" w14:textId="77777777" w:rsidR="009B3596" w:rsidRPr="009B3596" w:rsidRDefault="00A968F4" w:rsidP="004F2E16">
      <w:pPr>
        <w:rPr>
          <w:rFonts w:ascii="Arial" w:hAnsi="Arial" w:cs="Arial"/>
          <w:sz w:val="24"/>
          <w:szCs w:val="24"/>
        </w:rPr>
      </w:pPr>
      <w:r w:rsidRPr="009B3596">
        <w:rPr>
          <w:rFonts w:ascii="Arial" w:hAnsi="Arial" w:cs="Arial"/>
          <w:sz w:val="24"/>
          <w:szCs w:val="24"/>
        </w:rPr>
        <w:t>Consultant/</w:t>
      </w:r>
      <w:r w:rsidR="00BD4D43" w:rsidRPr="009B3596">
        <w:rPr>
          <w:rFonts w:ascii="Arial" w:hAnsi="Arial" w:cs="Arial"/>
          <w:sz w:val="24"/>
          <w:szCs w:val="24"/>
        </w:rPr>
        <w:t>Advisors</w:t>
      </w:r>
      <w:r w:rsidR="004F2E16" w:rsidRPr="009B3596">
        <w:rPr>
          <w:rFonts w:ascii="Arial" w:hAnsi="Arial" w:cs="Arial"/>
          <w:sz w:val="24"/>
          <w:szCs w:val="24"/>
        </w:rPr>
        <w:t xml:space="preserve"> are requested not to contact individual </w:t>
      </w:r>
      <w:r w:rsidR="00BD4D43" w:rsidRPr="009B3596">
        <w:rPr>
          <w:rFonts w:ascii="Arial" w:hAnsi="Arial" w:cs="Arial"/>
          <w:sz w:val="24"/>
          <w:szCs w:val="24"/>
        </w:rPr>
        <w:t>City</w:t>
      </w:r>
      <w:r w:rsidR="004F2E16" w:rsidRPr="009B3596">
        <w:rPr>
          <w:rFonts w:ascii="Arial" w:hAnsi="Arial" w:cs="Arial"/>
          <w:sz w:val="24"/>
          <w:szCs w:val="24"/>
        </w:rPr>
        <w:t xml:space="preserve"> officials </w:t>
      </w:r>
      <w:r w:rsidR="000E5168">
        <w:rPr>
          <w:rFonts w:ascii="Arial" w:hAnsi="Arial" w:cs="Arial"/>
          <w:sz w:val="24"/>
          <w:szCs w:val="24"/>
        </w:rPr>
        <w:t xml:space="preserve">or Pension Board members </w:t>
      </w:r>
      <w:r w:rsidR="004F2E16" w:rsidRPr="009B3596">
        <w:rPr>
          <w:rFonts w:ascii="Arial" w:hAnsi="Arial" w:cs="Arial"/>
          <w:sz w:val="24"/>
          <w:szCs w:val="24"/>
        </w:rPr>
        <w:t xml:space="preserve">regarding this RFP during the solicitation process. All correspondence and communications regarding this RFP must be directed </w:t>
      </w:r>
      <w:r w:rsidR="00F97CDD" w:rsidRPr="009B3596">
        <w:rPr>
          <w:rFonts w:ascii="Arial" w:hAnsi="Arial" w:cs="Arial"/>
          <w:sz w:val="24"/>
          <w:szCs w:val="24"/>
        </w:rPr>
        <w:t>via email</w:t>
      </w:r>
      <w:r w:rsidR="004F2E16" w:rsidRPr="009B3596">
        <w:rPr>
          <w:rFonts w:ascii="Arial" w:hAnsi="Arial" w:cs="Arial"/>
          <w:sz w:val="24"/>
          <w:szCs w:val="24"/>
        </w:rPr>
        <w:t xml:space="preserve"> to:</w:t>
      </w:r>
      <w:r w:rsidR="009B3596" w:rsidRPr="009B3596">
        <w:rPr>
          <w:rFonts w:ascii="Arial" w:hAnsi="Arial" w:cs="Arial"/>
          <w:sz w:val="24"/>
          <w:szCs w:val="24"/>
        </w:rPr>
        <w:tab/>
      </w:r>
      <w:r w:rsidR="009B3596" w:rsidRPr="009B3596">
        <w:rPr>
          <w:rFonts w:ascii="Arial" w:hAnsi="Arial" w:cs="Arial"/>
          <w:sz w:val="24"/>
          <w:szCs w:val="24"/>
        </w:rPr>
        <w:tab/>
      </w:r>
      <w:r w:rsidR="009B3596" w:rsidRPr="009B3596">
        <w:rPr>
          <w:rFonts w:ascii="Arial" w:hAnsi="Arial" w:cs="Arial"/>
          <w:sz w:val="24"/>
          <w:szCs w:val="24"/>
        </w:rPr>
        <w:tab/>
      </w:r>
      <w:r w:rsidR="009B3596" w:rsidRPr="009B3596">
        <w:rPr>
          <w:rFonts w:ascii="Arial" w:hAnsi="Arial" w:cs="Arial"/>
          <w:sz w:val="24"/>
          <w:szCs w:val="24"/>
        </w:rPr>
        <w:tab/>
      </w:r>
    </w:p>
    <w:p w14:paraId="315A8333" w14:textId="77777777" w:rsidR="00BD4D43" w:rsidRPr="009B3596" w:rsidRDefault="00BD4D43" w:rsidP="00061B65">
      <w:pPr>
        <w:rPr>
          <w:rFonts w:ascii="Arial" w:hAnsi="Arial" w:cs="Arial"/>
          <w:sz w:val="24"/>
          <w:szCs w:val="24"/>
        </w:rPr>
      </w:pPr>
      <w:r w:rsidRPr="00DE4E2C">
        <w:rPr>
          <w:rFonts w:ascii="Arial" w:hAnsi="Arial" w:cs="Arial"/>
          <w:sz w:val="24"/>
          <w:szCs w:val="24"/>
        </w:rPr>
        <w:t>City of Cartersville</w:t>
      </w:r>
      <w:r w:rsidR="004F2E16" w:rsidRPr="00DE4E2C">
        <w:rPr>
          <w:rFonts w:ascii="Arial" w:hAnsi="Arial" w:cs="Arial"/>
          <w:sz w:val="24"/>
          <w:szCs w:val="24"/>
        </w:rPr>
        <w:t xml:space="preserve"> |</w:t>
      </w:r>
      <w:r w:rsidR="00DE4E2C">
        <w:rPr>
          <w:rFonts w:ascii="Arial" w:hAnsi="Arial" w:cs="Arial"/>
          <w:sz w:val="24"/>
          <w:szCs w:val="24"/>
        </w:rPr>
        <w:t xml:space="preserve"> </w:t>
      </w:r>
      <w:r w:rsidR="004F2E16" w:rsidRPr="00DE4E2C">
        <w:rPr>
          <w:rFonts w:ascii="Arial" w:hAnsi="Arial" w:cs="Arial"/>
          <w:sz w:val="24"/>
          <w:szCs w:val="24"/>
        </w:rPr>
        <w:t xml:space="preserve">Attention: Mr. </w:t>
      </w:r>
      <w:r w:rsidRPr="00DE4E2C">
        <w:rPr>
          <w:rFonts w:ascii="Arial" w:hAnsi="Arial" w:cs="Arial"/>
          <w:sz w:val="24"/>
          <w:szCs w:val="24"/>
        </w:rPr>
        <w:t xml:space="preserve">Freddy L. Morgan </w:t>
      </w:r>
      <w:hyperlink r:id="rId7" w:history="1">
        <w:r w:rsidRPr="00DE4E2C">
          <w:rPr>
            <w:rStyle w:val="Hyperlink"/>
            <w:rFonts w:ascii="Arial" w:hAnsi="Arial" w:cs="Arial"/>
            <w:sz w:val="24"/>
            <w:szCs w:val="24"/>
          </w:rPr>
          <w:t>fmorgan@cityofcartersville.org</w:t>
        </w:r>
      </w:hyperlink>
    </w:p>
    <w:p w14:paraId="78680301" w14:textId="77777777" w:rsidR="004F2E16" w:rsidRPr="00CA67C7" w:rsidRDefault="004F2E16" w:rsidP="004F2E16">
      <w:pPr>
        <w:rPr>
          <w:rFonts w:ascii="Arial" w:hAnsi="Arial" w:cs="Arial"/>
          <w:i/>
          <w:iCs/>
          <w:sz w:val="24"/>
          <w:szCs w:val="24"/>
        </w:rPr>
      </w:pPr>
      <w:r w:rsidRPr="00CA67C7">
        <w:rPr>
          <w:rFonts w:ascii="Arial" w:hAnsi="Arial" w:cs="Arial"/>
          <w:i/>
          <w:iCs/>
          <w:sz w:val="24"/>
          <w:szCs w:val="24"/>
        </w:rPr>
        <w:t>C. P</w:t>
      </w:r>
      <w:r w:rsidR="00061B65" w:rsidRPr="00CA67C7">
        <w:rPr>
          <w:rFonts w:ascii="Arial" w:hAnsi="Arial" w:cs="Arial"/>
          <w:i/>
          <w:iCs/>
          <w:sz w:val="24"/>
          <w:szCs w:val="24"/>
        </w:rPr>
        <w:t>roposal</w:t>
      </w:r>
      <w:r w:rsidR="009436CD" w:rsidRPr="00CA67C7">
        <w:rPr>
          <w:rFonts w:ascii="Arial" w:hAnsi="Arial" w:cs="Arial"/>
          <w:i/>
          <w:iCs/>
          <w:sz w:val="24"/>
          <w:szCs w:val="24"/>
        </w:rPr>
        <w:t>s Submittal</w:t>
      </w:r>
    </w:p>
    <w:p w14:paraId="49484881" w14:textId="72E1BD4A" w:rsidR="004F2E16" w:rsidRDefault="009436CD" w:rsidP="004F2E16">
      <w:pPr>
        <w:rPr>
          <w:rFonts w:ascii="Arial" w:hAnsi="Arial" w:cs="Arial"/>
          <w:sz w:val="24"/>
          <w:szCs w:val="24"/>
        </w:rPr>
      </w:pPr>
      <w:r w:rsidRPr="00D56795">
        <w:rPr>
          <w:rFonts w:ascii="Arial" w:hAnsi="Arial" w:cs="Arial"/>
          <w:b/>
          <w:bCs/>
          <w:sz w:val="24"/>
          <w:szCs w:val="24"/>
        </w:rPr>
        <w:t xml:space="preserve">Bid proposals are due no later than June </w:t>
      </w:r>
      <w:r w:rsidR="000F299B">
        <w:rPr>
          <w:rFonts w:ascii="Arial" w:hAnsi="Arial" w:cs="Arial"/>
          <w:b/>
          <w:bCs/>
          <w:sz w:val="24"/>
          <w:szCs w:val="24"/>
        </w:rPr>
        <w:t>23</w:t>
      </w:r>
      <w:r w:rsidRPr="00D56795">
        <w:rPr>
          <w:rFonts w:ascii="Arial" w:hAnsi="Arial" w:cs="Arial"/>
          <w:b/>
          <w:bCs/>
          <w:sz w:val="24"/>
          <w:szCs w:val="24"/>
        </w:rPr>
        <w:t xml:space="preserve">, 2022 at </w:t>
      </w:r>
      <w:r w:rsidR="007C263C" w:rsidRPr="00D56795">
        <w:rPr>
          <w:rFonts w:ascii="Arial" w:hAnsi="Arial" w:cs="Arial"/>
          <w:b/>
          <w:bCs/>
          <w:sz w:val="24"/>
          <w:szCs w:val="24"/>
        </w:rPr>
        <w:t>11:00 AM at the City Manager</w:t>
      </w:r>
      <w:r w:rsidR="00923F44">
        <w:rPr>
          <w:rFonts w:ascii="Arial" w:hAnsi="Arial" w:cs="Arial"/>
          <w:b/>
          <w:bCs/>
          <w:sz w:val="24"/>
          <w:szCs w:val="24"/>
        </w:rPr>
        <w:t>’s Office</w:t>
      </w:r>
      <w:r w:rsidR="007C263C" w:rsidRPr="00D56795">
        <w:rPr>
          <w:rFonts w:ascii="Arial" w:hAnsi="Arial" w:cs="Arial"/>
          <w:b/>
          <w:bCs/>
          <w:sz w:val="24"/>
          <w:szCs w:val="24"/>
        </w:rPr>
        <w:t>.</w:t>
      </w:r>
      <w:r w:rsidR="007C263C" w:rsidRPr="007C263C">
        <w:rPr>
          <w:rFonts w:ascii="Arial" w:hAnsi="Arial" w:cs="Arial"/>
          <w:sz w:val="24"/>
          <w:szCs w:val="24"/>
        </w:rPr>
        <w:t xml:space="preserve"> </w:t>
      </w:r>
      <w:r w:rsidRPr="007C263C">
        <w:rPr>
          <w:rFonts w:ascii="Arial" w:hAnsi="Arial" w:cs="Arial"/>
          <w:sz w:val="24"/>
          <w:szCs w:val="24"/>
        </w:rPr>
        <w:t>Please</w:t>
      </w:r>
      <w:r w:rsidR="007C263C" w:rsidRPr="007C263C">
        <w:rPr>
          <w:rFonts w:ascii="Arial" w:hAnsi="Arial" w:cs="Arial"/>
          <w:sz w:val="24"/>
          <w:szCs w:val="24"/>
        </w:rPr>
        <w:t xml:space="preserve"> provide seven (7) copies of the p</w:t>
      </w:r>
      <w:r w:rsidR="00A71D20" w:rsidRPr="007C263C">
        <w:rPr>
          <w:rFonts w:ascii="Arial" w:hAnsi="Arial" w:cs="Arial"/>
          <w:sz w:val="24"/>
          <w:szCs w:val="24"/>
        </w:rPr>
        <w:t>roposal</w:t>
      </w:r>
      <w:r w:rsidR="007C263C" w:rsidRPr="007C263C">
        <w:rPr>
          <w:rFonts w:ascii="Arial" w:hAnsi="Arial" w:cs="Arial"/>
          <w:sz w:val="24"/>
          <w:szCs w:val="24"/>
        </w:rPr>
        <w:t xml:space="preserve"> document and an electronic submission in </w:t>
      </w:r>
      <w:r w:rsidR="001436FA">
        <w:rPr>
          <w:rFonts w:ascii="Arial" w:hAnsi="Arial" w:cs="Arial"/>
          <w:sz w:val="24"/>
          <w:szCs w:val="24"/>
        </w:rPr>
        <w:t>‘</w:t>
      </w:r>
      <w:r w:rsidR="007C263C" w:rsidRPr="007C263C">
        <w:rPr>
          <w:rFonts w:ascii="Arial" w:hAnsi="Arial" w:cs="Arial"/>
          <w:sz w:val="24"/>
          <w:szCs w:val="24"/>
        </w:rPr>
        <w:t>pdf</w:t>
      </w:r>
      <w:r w:rsidR="001436FA">
        <w:rPr>
          <w:rFonts w:ascii="Arial" w:hAnsi="Arial" w:cs="Arial"/>
          <w:sz w:val="24"/>
          <w:szCs w:val="24"/>
        </w:rPr>
        <w:t>’</w:t>
      </w:r>
      <w:r w:rsidR="007C263C" w:rsidRPr="007C263C">
        <w:rPr>
          <w:rFonts w:ascii="Arial" w:hAnsi="Arial" w:cs="Arial"/>
          <w:sz w:val="24"/>
          <w:szCs w:val="24"/>
        </w:rPr>
        <w:t xml:space="preserve"> format via email to Freddy Morgan @ </w:t>
      </w:r>
      <w:hyperlink r:id="rId8" w:history="1">
        <w:r w:rsidR="007C263C" w:rsidRPr="007C263C">
          <w:rPr>
            <w:rStyle w:val="Hyperlink"/>
            <w:rFonts w:ascii="Arial" w:hAnsi="Arial" w:cs="Arial"/>
            <w:sz w:val="24"/>
            <w:szCs w:val="24"/>
          </w:rPr>
          <w:t>fmorgan@cityofcartersville.org</w:t>
        </w:r>
      </w:hyperlink>
      <w:r w:rsidR="007C263C" w:rsidRPr="007C263C">
        <w:rPr>
          <w:rFonts w:ascii="Arial" w:hAnsi="Arial" w:cs="Arial"/>
          <w:sz w:val="24"/>
          <w:szCs w:val="24"/>
        </w:rPr>
        <w:t xml:space="preserve">. </w:t>
      </w:r>
      <w:r w:rsidR="00A71D20" w:rsidRPr="007C263C">
        <w:rPr>
          <w:rFonts w:ascii="Arial" w:hAnsi="Arial" w:cs="Arial"/>
          <w:sz w:val="24"/>
          <w:szCs w:val="24"/>
        </w:rPr>
        <w:t xml:space="preserve"> </w:t>
      </w:r>
    </w:p>
    <w:p w14:paraId="7512628A" w14:textId="77777777" w:rsidR="001436FA" w:rsidRDefault="001436FA" w:rsidP="001436FA">
      <w:pPr>
        <w:spacing w:line="240" w:lineRule="auto"/>
        <w:rPr>
          <w:rFonts w:ascii="Arial" w:hAnsi="Arial" w:cs="Arial"/>
          <w:sz w:val="24"/>
          <w:szCs w:val="24"/>
        </w:rPr>
      </w:pPr>
      <w:r>
        <w:rPr>
          <w:rFonts w:ascii="Arial" w:hAnsi="Arial" w:cs="Arial"/>
          <w:sz w:val="24"/>
          <w:szCs w:val="24"/>
        </w:rPr>
        <w:t>(If sent by courier):</w:t>
      </w:r>
      <w:r>
        <w:rPr>
          <w:rFonts w:ascii="Arial" w:hAnsi="Arial" w:cs="Arial"/>
          <w:sz w:val="24"/>
          <w:szCs w:val="24"/>
        </w:rPr>
        <w:tab/>
      </w:r>
      <w:r>
        <w:rPr>
          <w:rFonts w:ascii="Arial" w:hAnsi="Arial" w:cs="Arial"/>
          <w:sz w:val="24"/>
          <w:szCs w:val="24"/>
        </w:rPr>
        <w:tab/>
        <w:t>City of Cartersville</w:t>
      </w:r>
    </w:p>
    <w:p w14:paraId="5D5B34A1" w14:textId="77777777" w:rsidR="001436FA" w:rsidRDefault="001436FA" w:rsidP="001436F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North Erwin Street</w:t>
      </w:r>
    </w:p>
    <w:p w14:paraId="0EFEDEEE" w14:textId="77777777" w:rsidR="001436FA" w:rsidRDefault="001436FA" w:rsidP="001436F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Cartersville, Georgia 30120</w:t>
      </w:r>
    </w:p>
    <w:p w14:paraId="62BB0D27" w14:textId="77777777" w:rsidR="001436FA" w:rsidRDefault="001436FA" w:rsidP="001436F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Attn: Freddy Morgan, Assistant City Manager</w:t>
      </w:r>
    </w:p>
    <w:p w14:paraId="3CF46FF4" w14:textId="77777777" w:rsidR="00D56795" w:rsidRDefault="00D56795" w:rsidP="001436FA">
      <w:pPr>
        <w:spacing w:line="240" w:lineRule="auto"/>
        <w:rPr>
          <w:rFonts w:ascii="Arial" w:hAnsi="Arial" w:cs="Arial"/>
          <w:sz w:val="24"/>
          <w:szCs w:val="24"/>
        </w:rPr>
      </w:pPr>
    </w:p>
    <w:p w14:paraId="0877B4DE" w14:textId="77777777" w:rsidR="001436FA" w:rsidRDefault="001436FA" w:rsidP="00D56795">
      <w:pPr>
        <w:spacing w:line="240" w:lineRule="auto"/>
        <w:rPr>
          <w:rFonts w:ascii="Arial" w:hAnsi="Arial" w:cs="Arial"/>
          <w:sz w:val="24"/>
          <w:szCs w:val="24"/>
        </w:rPr>
      </w:pPr>
      <w:r>
        <w:rPr>
          <w:rFonts w:ascii="Arial" w:hAnsi="Arial" w:cs="Arial"/>
          <w:sz w:val="24"/>
          <w:szCs w:val="24"/>
        </w:rPr>
        <w:t>(If sent by regular mail)</w:t>
      </w:r>
      <w:r>
        <w:rPr>
          <w:rFonts w:ascii="Arial" w:hAnsi="Arial" w:cs="Arial"/>
          <w:sz w:val="24"/>
          <w:szCs w:val="24"/>
        </w:rPr>
        <w:tab/>
        <w:t>City of Cartersville</w:t>
      </w:r>
    </w:p>
    <w:p w14:paraId="7362583A" w14:textId="77777777" w:rsidR="001436FA" w:rsidRDefault="001436FA" w:rsidP="00D56795">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 Box 1390</w:t>
      </w:r>
    </w:p>
    <w:p w14:paraId="1EDF9006" w14:textId="77777777" w:rsidR="001436FA" w:rsidRDefault="001436FA" w:rsidP="00D56795">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Cartersville, Georgia 30120</w:t>
      </w:r>
    </w:p>
    <w:p w14:paraId="01A4FFD7" w14:textId="77777777" w:rsidR="001436FA" w:rsidRPr="009B3596" w:rsidRDefault="001436FA" w:rsidP="00D56795">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Attn: Freddy Morgan, Assistant City Manager</w:t>
      </w:r>
    </w:p>
    <w:p w14:paraId="31F77D6C" w14:textId="77777777" w:rsidR="004F2E16" w:rsidRPr="009B3596" w:rsidRDefault="004F2E16" w:rsidP="004F2E16">
      <w:pPr>
        <w:rPr>
          <w:rFonts w:ascii="Arial" w:hAnsi="Arial" w:cs="Arial"/>
          <w:sz w:val="24"/>
          <w:szCs w:val="24"/>
        </w:rPr>
      </w:pPr>
      <w:r w:rsidRPr="009B3596">
        <w:rPr>
          <w:rFonts w:ascii="Arial" w:hAnsi="Arial" w:cs="Arial"/>
          <w:sz w:val="24"/>
          <w:szCs w:val="24"/>
        </w:rPr>
        <w:t>Proposers are responsible for the timely receipt of their proposal. Late proposals will not be accepted or considered.</w:t>
      </w:r>
    </w:p>
    <w:p w14:paraId="7E93796A" w14:textId="77777777" w:rsidR="004F2E16" w:rsidRPr="00CA67C7" w:rsidRDefault="00D56795" w:rsidP="004F2E16">
      <w:pPr>
        <w:rPr>
          <w:rFonts w:ascii="Arial" w:hAnsi="Arial" w:cs="Arial"/>
          <w:i/>
          <w:iCs/>
          <w:sz w:val="24"/>
          <w:szCs w:val="24"/>
        </w:rPr>
      </w:pPr>
      <w:r w:rsidRPr="00CA67C7">
        <w:rPr>
          <w:rFonts w:ascii="Arial" w:hAnsi="Arial" w:cs="Arial"/>
          <w:i/>
          <w:iCs/>
          <w:sz w:val="24"/>
          <w:szCs w:val="24"/>
        </w:rPr>
        <w:t>D</w:t>
      </w:r>
      <w:r w:rsidR="004F2E16" w:rsidRPr="00CA67C7">
        <w:rPr>
          <w:rFonts w:ascii="Arial" w:hAnsi="Arial" w:cs="Arial"/>
          <w:i/>
          <w:iCs/>
          <w:sz w:val="24"/>
          <w:szCs w:val="24"/>
        </w:rPr>
        <w:t>. S</w:t>
      </w:r>
      <w:r w:rsidR="00C76945" w:rsidRPr="00CA67C7">
        <w:rPr>
          <w:rFonts w:ascii="Arial" w:hAnsi="Arial" w:cs="Arial"/>
          <w:i/>
          <w:iCs/>
          <w:sz w:val="24"/>
          <w:szCs w:val="24"/>
        </w:rPr>
        <w:t>election Criteria</w:t>
      </w:r>
    </w:p>
    <w:p w14:paraId="7AA5D366"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The evaluation will be completed by a selection committee to include representatives from the </w:t>
      </w:r>
      <w:r w:rsidR="00EB3B13" w:rsidRPr="009B3596">
        <w:rPr>
          <w:rFonts w:ascii="Arial" w:hAnsi="Arial" w:cs="Arial"/>
          <w:sz w:val="24"/>
          <w:szCs w:val="24"/>
        </w:rPr>
        <w:t>City</w:t>
      </w:r>
      <w:r w:rsidRPr="009B3596">
        <w:rPr>
          <w:rFonts w:ascii="Arial" w:hAnsi="Arial" w:cs="Arial"/>
          <w:sz w:val="24"/>
          <w:szCs w:val="24"/>
        </w:rPr>
        <w:t xml:space="preserve"> and the Pension Board.</w:t>
      </w:r>
    </w:p>
    <w:p w14:paraId="46ABEA43" w14:textId="77777777" w:rsidR="004F2E16" w:rsidRPr="009B3596" w:rsidRDefault="004F2E16" w:rsidP="004F2E16">
      <w:pPr>
        <w:rPr>
          <w:rFonts w:ascii="Arial" w:hAnsi="Arial" w:cs="Arial"/>
          <w:sz w:val="24"/>
          <w:szCs w:val="24"/>
        </w:rPr>
      </w:pPr>
      <w:r w:rsidRPr="009B3596">
        <w:rPr>
          <w:rFonts w:ascii="Arial" w:hAnsi="Arial" w:cs="Arial"/>
          <w:sz w:val="24"/>
          <w:szCs w:val="24"/>
        </w:rPr>
        <w:lastRenderedPageBreak/>
        <w:t>The selection committee shall evaluate each properly submitted proposal and shall select a group of not more than three (3) finalists. Each finalist will be interviewed by the committee to determine all factors considered, the most qualified and capable pension consulting organization with which to contract. While fee schedules will be discussed and considered during</w:t>
      </w:r>
      <w:r w:rsidR="00EB3B13" w:rsidRPr="009B3596">
        <w:rPr>
          <w:rFonts w:ascii="Arial" w:hAnsi="Arial" w:cs="Arial"/>
          <w:sz w:val="24"/>
          <w:szCs w:val="24"/>
        </w:rPr>
        <w:t xml:space="preserve"> </w:t>
      </w:r>
      <w:r w:rsidRPr="009B3596">
        <w:rPr>
          <w:rFonts w:ascii="Arial" w:hAnsi="Arial" w:cs="Arial"/>
          <w:sz w:val="24"/>
          <w:szCs w:val="24"/>
        </w:rPr>
        <w:t>the interviews, fees alone will not determine the committee's decision to award the contract.</w:t>
      </w:r>
    </w:p>
    <w:p w14:paraId="4C46F012" w14:textId="77777777" w:rsidR="004F2E16" w:rsidRPr="009B3596" w:rsidRDefault="004F2E16" w:rsidP="004F2E16">
      <w:pPr>
        <w:rPr>
          <w:rFonts w:ascii="Arial" w:hAnsi="Arial" w:cs="Arial"/>
          <w:sz w:val="24"/>
          <w:szCs w:val="24"/>
        </w:rPr>
        <w:sectPr w:rsidR="004F2E16" w:rsidRPr="009B3596" w:rsidSect="004F2E16">
          <w:headerReference w:type="default" r:id="rId9"/>
          <w:footerReference w:type="default" r:id="rId10"/>
          <w:pgSz w:w="12240" w:h="15840"/>
          <w:pgMar w:top="0" w:right="440" w:bottom="0" w:left="800" w:header="720" w:footer="720" w:gutter="0"/>
          <w:cols w:space="720"/>
          <w:noEndnote/>
        </w:sectPr>
      </w:pPr>
    </w:p>
    <w:p w14:paraId="5874B350"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Proposals shall be evaluated on many criteria deemed to be in the </w:t>
      </w:r>
      <w:r w:rsidR="00EB3B13" w:rsidRPr="009B3596">
        <w:rPr>
          <w:rFonts w:ascii="Arial" w:hAnsi="Arial" w:cs="Arial"/>
          <w:sz w:val="24"/>
          <w:szCs w:val="24"/>
        </w:rPr>
        <w:t>City</w:t>
      </w:r>
      <w:r w:rsidRPr="009B3596">
        <w:rPr>
          <w:rFonts w:ascii="Arial" w:hAnsi="Arial" w:cs="Arial"/>
          <w:sz w:val="24"/>
          <w:szCs w:val="24"/>
        </w:rPr>
        <w:t>'s best interests, including, but not limited to:</w:t>
      </w:r>
    </w:p>
    <w:p w14:paraId="100FD690" w14:textId="6808140D" w:rsidR="004F2E16" w:rsidRPr="009B3596" w:rsidRDefault="004F2E16" w:rsidP="00A90FBE">
      <w:pPr>
        <w:numPr>
          <w:ilvl w:val="0"/>
          <w:numId w:val="9"/>
        </w:numPr>
        <w:rPr>
          <w:rFonts w:ascii="Arial" w:hAnsi="Arial" w:cs="Arial"/>
          <w:sz w:val="24"/>
          <w:szCs w:val="24"/>
        </w:rPr>
      </w:pPr>
      <w:r w:rsidRPr="009B3596">
        <w:rPr>
          <w:rFonts w:ascii="Arial" w:hAnsi="Arial" w:cs="Arial"/>
          <w:sz w:val="24"/>
          <w:szCs w:val="24"/>
        </w:rPr>
        <w:t xml:space="preserve">Qualifications and experience of the </w:t>
      </w:r>
      <w:r w:rsidR="00EB3B13" w:rsidRPr="009B3596">
        <w:rPr>
          <w:rFonts w:ascii="Arial" w:hAnsi="Arial" w:cs="Arial"/>
          <w:sz w:val="24"/>
          <w:szCs w:val="24"/>
        </w:rPr>
        <w:t>c</w:t>
      </w:r>
      <w:r w:rsidRPr="009B3596">
        <w:rPr>
          <w:rFonts w:ascii="Arial" w:hAnsi="Arial" w:cs="Arial"/>
          <w:sz w:val="24"/>
          <w:szCs w:val="24"/>
        </w:rPr>
        <w:t>onsultant</w:t>
      </w:r>
      <w:r w:rsidR="00B13EF2" w:rsidRPr="009B3596">
        <w:rPr>
          <w:rFonts w:ascii="Arial" w:hAnsi="Arial" w:cs="Arial"/>
          <w:sz w:val="24"/>
          <w:szCs w:val="24"/>
        </w:rPr>
        <w:t>/advisor</w:t>
      </w:r>
      <w:r w:rsidR="00EB3B13" w:rsidRPr="009B3596">
        <w:rPr>
          <w:rFonts w:ascii="Arial" w:hAnsi="Arial" w:cs="Arial"/>
          <w:sz w:val="24"/>
          <w:szCs w:val="24"/>
        </w:rPr>
        <w:t>(s)</w:t>
      </w:r>
      <w:r w:rsidRPr="009B3596">
        <w:rPr>
          <w:rFonts w:ascii="Arial" w:hAnsi="Arial" w:cs="Arial"/>
          <w:sz w:val="24"/>
          <w:szCs w:val="24"/>
        </w:rPr>
        <w:t xml:space="preserve"> providing </w:t>
      </w:r>
      <w:r w:rsidR="000E5168">
        <w:rPr>
          <w:rFonts w:ascii="Arial" w:hAnsi="Arial" w:cs="Arial"/>
          <w:sz w:val="24"/>
          <w:szCs w:val="24"/>
        </w:rPr>
        <w:t xml:space="preserve">non-discretionary and discretionary </w:t>
      </w:r>
      <w:r w:rsidRPr="009B3596">
        <w:rPr>
          <w:rFonts w:ascii="Arial" w:hAnsi="Arial" w:cs="Arial"/>
          <w:sz w:val="24"/>
          <w:szCs w:val="24"/>
        </w:rPr>
        <w:t>investment management consulting services.</w:t>
      </w:r>
    </w:p>
    <w:p w14:paraId="4AA70543" w14:textId="77777777" w:rsidR="004F2E16" w:rsidRPr="009B3596" w:rsidRDefault="004F2E16" w:rsidP="004F2E16">
      <w:pPr>
        <w:numPr>
          <w:ilvl w:val="0"/>
          <w:numId w:val="9"/>
        </w:numPr>
        <w:rPr>
          <w:rFonts w:ascii="Arial" w:hAnsi="Arial" w:cs="Arial"/>
          <w:sz w:val="24"/>
          <w:szCs w:val="24"/>
        </w:rPr>
      </w:pPr>
      <w:r w:rsidRPr="009B3596">
        <w:rPr>
          <w:rFonts w:ascii="Arial" w:hAnsi="Arial" w:cs="Arial"/>
          <w:sz w:val="24"/>
          <w:szCs w:val="24"/>
        </w:rPr>
        <w:t>Extent of services offered, including depth and extent of overall resources that can be put to use to ensure the success of the investment management consulting services.</w:t>
      </w:r>
    </w:p>
    <w:p w14:paraId="0481C8F7" w14:textId="77777777" w:rsidR="004F2E16" w:rsidRPr="009B3596" w:rsidRDefault="004F2E16" w:rsidP="004F2E16">
      <w:pPr>
        <w:numPr>
          <w:ilvl w:val="0"/>
          <w:numId w:val="9"/>
        </w:numPr>
        <w:rPr>
          <w:rFonts w:ascii="Arial" w:hAnsi="Arial" w:cs="Arial"/>
          <w:sz w:val="24"/>
          <w:szCs w:val="24"/>
        </w:rPr>
      </w:pPr>
      <w:r w:rsidRPr="009B3596">
        <w:rPr>
          <w:rFonts w:ascii="Arial" w:hAnsi="Arial" w:cs="Arial"/>
          <w:sz w:val="24"/>
          <w:szCs w:val="24"/>
        </w:rPr>
        <w:t>Organization’s ability to provide information and updates and clarifications of new and pending legislation.</w:t>
      </w:r>
    </w:p>
    <w:p w14:paraId="0207553F" w14:textId="77777777" w:rsidR="004F2E16" w:rsidRPr="009B3596" w:rsidRDefault="004F2E16" w:rsidP="004F2E16">
      <w:pPr>
        <w:numPr>
          <w:ilvl w:val="0"/>
          <w:numId w:val="9"/>
        </w:numPr>
        <w:rPr>
          <w:rFonts w:ascii="Arial" w:hAnsi="Arial" w:cs="Arial"/>
          <w:sz w:val="24"/>
          <w:szCs w:val="24"/>
        </w:rPr>
      </w:pPr>
      <w:r w:rsidRPr="009B3596">
        <w:rPr>
          <w:rFonts w:ascii="Arial" w:hAnsi="Arial" w:cs="Arial"/>
          <w:sz w:val="24"/>
          <w:szCs w:val="24"/>
        </w:rPr>
        <w:t>Depth and completeness of proposed reports.</w:t>
      </w:r>
    </w:p>
    <w:p w14:paraId="6E5DF720" w14:textId="77777777" w:rsidR="004F2E16" w:rsidRPr="009B3596" w:rsidRDefault="004F2E16" w:rsidP="008C0A76">
      <w:pPr>
        <w:numPr>
          <w:ilvl w:val="0"/>
          <w:numId w:val="9"/>
        </w:numPr>
        <w:rPr>
          <w:rFonts w:ascii="Arial" w:hAnsi="Arial" w:cs="Arial"/>
          <w:sz w:val="24"/>
          <w:szCs w:val="24"/>
        </w:rPr>
      </w:pPr>
      <w:r w:rsidRPr="009B3596">
        <w:rPr>
          <w:rFonts w:ascii="Arial" w:hAnsi="Arial" w:cs="Arial"/>
          <w:sz w:val="24"/>
          <w:szCs w:val="24"/>
        </w:rPr>
        <w:t>Firm commitment to consistently attend regular and special meetings of the Board</w:t>
      </w:r>
      <w:r w:rsidR="00B3240A" w:rsidRPr="009B3596">
        <w:rPr>
          <w:rFonts w:ascii="Arial" w:hAnsi="Arial" w:cs="Arial"/>
          <w:sz w:val="24"/>
          <w:szCs w:val="24"/>
        </w:rPr>
        <w:t>.</w:t>
      </w:r>
    </w:p>
    <w:p w14:paraId="25DE6B08" w14:textId="77777777" w:rsidR="004F2E16" w:rsidRPr="009B3596" w:rsidRDefault="004F2E16" w:rsidP="004F2E16">
      <w:pPr>
        <w:numPr>
          <w:ilvl w:val="0"/>
          <w:numId w:val="9"/>
        </w:numPr>
        <w:rPr>
          <w:rFonts w:ascii="Arial" w:hAnsi="Arial" w:cs="Arial"/>
          <w:sz w:val="24"/>
          <w:szCs w:val="24"/>
        </w:rPr>
      </w:pPr>
      <w:r w:rsidRPr="009B3596">
        <w:rPr>
          <w:rFonts w:ascii="Arial" w:hAnsi="Arial" w:cs="Arial"/>
          <w:sz w:val="24"/>
          <w:szCs w:val="24"/>
        </w:rPr>
        <w:t>Proposed fee structure.</w:t>
      </w:r>
    </w:p>
    <w:p w14:paraId="60BCEBBE" w14:textId="77777777" w:rsidR="004F2E16" w:rsidRPr="009B3596" w:rsidRDefault="00FB2AA9" w:rsidP="004F2E16">
      <w:pPr>
        <w:numPr>
          <w:ilvl w:val="0"/>
          <w:numId w:val="9"/>
        </w:numPr>
        <w:rPr>
          <w:rFonts w:ascii="Arial" w:hAnsi="Arial" w:cs="Arial"/>
          <w:sz w:val="24"/>
          <w:szCs w:val="24"/>
        </w:rPr>
      </w:pPr>
      <w:r w:rsidRPr="009B3596">
        <w:rPr>
          <w:rFonts w:ascii="Arial" w:hAnsi="Arial" w:cs="Arial"/>
          <w:sz w:val="24"/>
          <w:szCs w:val="24"/>
        </w:rPr>
        <w:t>Support for the Georgia Association of Public Pension Trustees and public pension funds in general.</w:t>
      </w:r>
    </w:p>
    <w:p w14:paraId="4AACD00F" w14:textId="77777777" w:rsidR="004F2E16" w:rsidRPr="00CA67C7" w:rsidRDefault="00CA67C7" w:rsidP="00CA67C7">
      <w:pPr>
        <w:rPr>
          <w:rFonts w:ascii="Arial" w:hAnsi="Arial" w:cs="Arial"/>
          <w:i/>
          <w:iCs/>
          <w:sz w:val="24"/>
          <w:szCs w:val="24"/>
        </w:rPr>
      </w:pPr>
      <w:r>
        <w:rPr>
          <w:rFonts w:ascii="Arial" w:hAnsi="Arial" w:cs="Arial"/>
          <w:i/>
          <w:iCs/>
          <w:sz w:val="24"/>
          <w:szCs w:val="24"/>
        </w:rPr>
        <w:t xml:space="preserve">E. </w:t>
      </w:r>
      <w:r w:rsidR="004F2E16" w:rsidRPr="00CA67C7">
        <w:rPr>
          <w:rFonts w:ascii="Arial" w:hAnsi="Arial" w:cs="Arial"/>
          <w:i/>
          <w:iCs/>
          <w:sz w:val="24"/>
          <w:szCs w:val="24"/>
        </w:rPr>
        <w:t>C</w:t>
      </w:r>
      <w:r w:rsidR="00C76945" w:rsidRPr="00CA67C7">
        <w:rPr>
          <w:rFonts w:ascii="Arial" w:hAnsi="Arial" w:cs="Arial"/>
          <w:i/>
          <w:iCs/>
          <w:sz w:val="24"/>
          <w:szCs w:val="24"/>
        </w:rPr>
        <w:t>hanges in the RFP</w:t>
      </w:r>
    </w:p>
    <w:p w14:paraId="62B6A8D6" w14:textId="77777777" w:rsidR="004F2E16" w:rsidRPr="009B3596" w:rsidRDefault="004F2E16" w:rsidP="004F2E16">
      <w:pPr>
        <w:rPr>
          <w:rFonts w:ascii="Arial" w:hAnsi="Arial" w:cs="Arial"/>
          <w:sz w:val="24"/>
          <w:szCs w:val="24"/>
        </w:rPr>
      </w:pPr>
      <w:r w:rsidRPr="009B3596">
        <w:rPr>
          <w:rFonts w:ascii="Arial" w:hAnsi="Arial" w:cs="Arial"/>
          <w:sz w:val="24"/>
          <w:szCs w:val="24"/>
        </w:rPr>
        <w:t>Should any prospective proposer be in doubt as to the true meaning of any portion of this RFP, or should the proposer find any ambiguity, inconsistency or omission therein, the proposer shall make a written request for an official interpretation or correction.</w:t>
      </w:r>
    </w:p>
    <w:p w14:paraId="14780E55" w14:textId="77777777" w:rsidR="00C76945" w:rsidRPr="00CA67C7" w:rsidRDefault="004F2E16" w:rsidP="004F2E16">
      <w:pPr>
        <w:numPr>
          <w:ilvl w:val="0"/>
          <w:numId w:val="8"/>
        </w:numPr>
        <w:rPr>
          <w:rFonts w:ascii="Arial" w:hAnsi="Arial" w:cs="Arial"/>
          <w:i/>
          <w:iCs/>
          <w:sz w:val="24"/>
          <w:szCs w:val="24"/>
        </w:rPr>
      </w:pPr>
      <w:r w:rsidRPr="00CA67C7">
        <w:rPr>
          <w:rFonts w:ascii="Arial" w:hAnsi="Arial" w:cs="Arial"/>
          <w:i/>
          <w:iCs/>
          <w:sz w:val="24"/>
          <w:szCs w:val="24"/>
        </w:rPr>
        <w:t>S</w:t>
      </w:r>
      <w:r w:rsidR="00C76945" w:rsidRPr="00CA67C7">
        <w:rPr>
          <w:rFonts w:ascii="Arial" w:hAnsi="Arial" w:cs="Arial"/>
          <w:i/>
          <w:iCs/>
          <w:sz w:val="24"/>
          <w:szCs w:val="24"/>
        </w:rPr>
        <w:t>ubmission Requirements</w:t>
      </w:r>
    </w:p>
    <w:p w14:paraId="5CCA9EA1" w14:textId="77777777" w:rsidR="004F2E16" w:rsidRPr="00C76945" w:rsidRDefault="004F2E16" w:rsidP="00C76945">
      <w:pPr>
        <w:ind w:left="112"/>
        <w:rPr>
          <w:rFonts w:ascii="Arial" w:hAnsi="Arial" w:cs="Arial"/>
          <w:sz w:val="24"/>
          <w:szCs w:val="24"/>
        </w:rPr>
      </w:pPr>
      <w:r w:rsidRPr="00C76945">
        <w:rPr>
          <w:rFonts w:ascii="Arial" w:hAnsi="Arial" w:cs="Arial"/>
          <w:sz w:val="24"/>
          <w:szCs w:val="24"/>
        </w:rPr>
        <w:t>To achieve a uniform review process and obtain the maximum degree of comparability, it is required that the proposal be organized in the following manner:</w:t>
      </w:r>
    </w:p>
    <w:p w14:paraId="643478D4" w14:textId="77777777" w:rsidR="004F2E16" w:rsidRPr="009B3596" w:rsidRDefault="004F2E16" w:rsidP="004F2E16">
      <w:pPr>
        <w:numPr>
          <w:ilvl w:val="1"/>
          <w:numId w:val="8"/>
        </w:numPr>
        <w:rPr>
          <w:rFonts w:ascii="Arial" w:hAnsi="Arial" w:cs="Arial"/>
          <w:sz w:val="24"/>
          <w:szCs w:val="24"/>
        </w:rPr>
      </w:pPr>
      <w:r w:rsidRPr="009B3596">
        <w:rPr>
          <w:rFonts w:ascii="Arial" w:hAnsi="Arial" w:cs="Arial"/>
          <w:sz w:val="24"/>
          <w:szCs w:val="24"/>
        </w:rPr>
        <w:t>Title Page: Please indicate the RFP subject, the name of your organization, address, telephone number, name of contact person and date.</w:t>
      </w:r>
    </w:p>
    <w:p w14:paraId="4C0C3DE6" w14:textId="77777777" w:rsidR="004F2E16" w:rsidRPr="009B3596" w:rsidRDefault="004F2E16" w:rsidP="004F2E16">
      <w:pPr>
        <w:numPr>
          <w:ilvl w:val="1"/>
          <w:numId w:val="8"/>
        </w:numPr>
        <w:rPr>
          <w:rFonts w:ascii="Arial" w:hAnsi="Arial" w:cs="Arial"/>
          <w:sz w:val="24"/>
          <w:szCs w:val="24"/>
        </w:rPr>
      </w:pPr>
      <w:r w:rsidRPr="009B3596">
        <w:rPr>
          <w:rFonts w:ascii="Arial" w:hAnsi="Arial" w:cs="Arial"/>
          <w:sz w:val="24"/>
          <w:szCs w:val="24"/>
        </w:rPr>
        <w:t>Table of Contents: Clearly identify the material by section and page number.</w:t>
      </w:r>
    </w:p>
    <w:p w14:paraId="0CAF7514" w14:textId="77777777" w:rsidR="004F2E16" w:rsidRPr="009B3596" w:rsidRDefault="004F2E16" w:rsidP="004F2E16">
      <w:pPr>
        <w:numPr>
          <w:ilvl w:val="1"/>
          <w:numId w:val="8"/>
        </w:numPr>
        <w:rPr>
          <w:rFonts w:ascii="Arial" w:hAnsi="Arial" w:cs="Arial"/>
          <w:sz w:val="24"/>
          <w:szCs w:val="24"/>
        </w:rPr>
      </w:pPr>
      <w:r w:rsidRPr="009B3596">
        <w:rPr>
          <w:rFonts w:ascii="Arial" w:hAnsi="Arial" w:cs="Arial"/>
          <w:sz w:val="24"/>
          <w:szCs w:val="24"/>
        </w:rPr>
        <w:t>Letter of Transmittal: Limit to two pages.</w:t>
      </w:r>
    </w:p>
    <w:p w14:paraId="422B2F8C" w14:textId="77777777" w:rsidR="004F2E16" w:rsidRPr="009B3596" w:rsidRDefault="004F2E16" w:rsidP="008C0A76">
      <w:pPr>
        <w:numPr>
          <w:ilvl w:val="1"/>
          <w:numId w:val="8"/>
        </w:numPr>
        <w:rPr>
          <w:rFonts w:ascii="Arial" w:hAnsi="Arial" w:cs="Arial"/>
          <w:sz w:val="24"/>
          <w:szCs w:val="24"/>
        </w:rPr>
      </w:pPr>
      <w:r w:rsidRPr="009B3596">
        <w:rPr>
          <w:rFonts w:ascii="Arial" w:hAnsi="Arial" w:cs="Arial"/>
          <w:sz w:val="24"/>
          <w:szCs w:val="24"/>
        </w:rPr>
        <w:t>Response to Request for Proposal: Please respond to each question in order of sequence in the Request for Proposal (Section 3).</w:t>
      </w:r>
    </w:p>
    <w:p w14:paraId="0DCBD8F1" w14:textId="77777777" w:rsidR="000B3989" w:rsidRDefault="001F0DDE" w:rsidP="008C0A76">
      <w:pPr>
        <w:numPr>
          <w:ilvl w:val="1"/>
          <w:numId w:val="8"/>
        </w:numPr>
        <w:rPr>
          <w:rFonts w:ascii="Arial" w:hAnsi="Arial" w:cs="Arial"/>
          <w:sz w:val="24"/>
          <w:szCs w:val="24"/>
        </w:rPr>
      </w:pPr>
      <w:r w:rsidRPr="009B3596">
        <w:rPr>
          <w:rFonts w:ascii="Arial" w:hAnsi="Arial" w:cs="Arial"/>
          <w:sz w:val="24"/>
          <w:szCs w:val="24"/>
        </w:rPr>
        <w:t>Appendix with all requested samples and any other information the submitter would like to share.</w:t>
      </w:r>
    </w:p>
    <w:p w14:paraId="604E492D" w14:textId="77777777" w:rsidR="00CA67C7" w:rsidRDefault="00CA67C7" w:rsidP="00CA67C7">
      <w:pPr>
        <w:ind w:left="451"/>
        <w:rPr>
          <w:rFonts w:ascii="Arial" w:hAnsi="Arial" w:cs="Arial"/>
          <w:sz w:val="24"/>
          <w:szCs w:val="24"/>
        </w:rPr>
      </w:pPr>
    </w:p>
    <w:p w14:paraId="365A22F5" w14:textId="77777777" w:rsidR="00CA67C7" w:rsidRPr="009B3596" w:rsidRDefault="00CA67C7" w:rsidP="00CA67C7">
      <w:pPr>
        <w:ind w:left="451"/>
        <w:rPr>
          <w:rFonts w:ascii="Arial" w:hAnsi="Arial" w:cs="Arial"/>
          <w:sz w:val="24"/>
          <w:szCs w:val="24"/>
        </w:rPr>
      </w:pPr>
    </w:p>
    <w:p w14:paraId="3AFBE227" w14:textId="77777777" w:rsidR="00862161" w:rsidRPr="00862161" w:rsidRDefault="004F2E16" w:rsidP="004F2E16">
      <w:pPr>
        <w:rPr>
          <w:rFonts w:ascii="Arial" w:hAnsi="Arial" w:cs="Arial"/>
          <w:b/>
          <w:bCs/>
          <w:sz w:val="28"/>
          <w:szCs w:val="28"/>
        </w:rPr>
      </w:pPr>
      <w:r w:rsidRPr="00862161">
        <w:rPr>
          <w:rFonts w:ascii="Arial" w:hAnsi="Arial" w:cs="Arial"/>
          <w:b/>
          <w:bCs/>
          <w:sz w:val="28"/>
          <w:szCs w:val="28"/>
        </w:rPr>
        <w:t xml:space="preserve">SECTION 2 </w:t>
      </w:r>
    </w:p>
    <w:p w14:paraId="6C1FC124" w14:textId="77777777" w:rsidR="004F2E16" w:rsidRPr="00862161" w:rsidRDefault="004F2E16" w:rsidP="004F2E16">
      <w:pPr>
        <w:rPr>
          <w:rFonts w:ascii="Arial" w:hAnsi="Arial" w:cs="Arial"/>
          <w:b/>
          <w:bCs/>
          <w:sz w:val="28"/>
          <w:szCs w:val="28"/>
        </w:rPr>
      </w:pPr>
      <w:r w:rsidRPr="00862161">
        <w:rPr>
          <w:rFonts w:ascii="Arial" w:hAnsi="Arial" w:cs="Arial"/>
          <w:b/>
          <w:bCs/>
          <w:sz w:val="28"/>
          <w:szCs w:val="28"/>
        </w:rPr>
        <w:lastRenderedPageBreak/>
        <w:t>SCOPE OF SERVICES</w:t>
      </w:r>
    </w:p>
    <w:p w14:paraId="19416D27" w14:textId="77777777" w:rsidR="004F2E16" w:rsidRPr="009B3596" w:rsidRDefault="004F2E16" w:rsidP="004F2E16">
      <w:pPr>
        <w:rPr>
          <w:rFonts w:ascii="Arial" w:hAnsi="Arial" w:cs="Arial"/>
          <w:sz w:val="24"/>
          <w:szCs w:val="24"/>
        </w:rPr>
      </w:pPr>
      <w:r w:rsidRPr="009B3596">
        <w:rPr>
          <w:rFonts w:ascii="Arial" w:hAnsi="Arial" w:cs="Arial"/>
          <w:sz w:val="24"/>
          <w:szCs w:val="24"/>
          <w:u w:val="single"/>
        </w:rPr>
        <w:t>Background</w:t>
      </w:r>
    </w:p>
    <w:p w14:paraId="7E053A5F" w14:textId="77777777" w:rsidR="004F2E16" w:rsidRPr="00891010" w:rsidRDefault="004F2E16" w:rsidP="004F2E16">
      <w:pPr>
        <w:numPr>
          <w:ilvl w:val="0"/>
          <w:numId w:val="7"/>
        </w:numPr>
        <w:rPr>
          <w:rFonts w:ascii="Arial" w:hAnsi="Arial" w:cs="Arial"/>
          <w:i/>
          <w:iCs/>
          <w:sz w:val="24"/>
          <w:szCs w:val="24"/>
        </w:rPr>
      </w:pPr>
      <w:r w:rsidRPr="00891010">
        <w:rPr>
          <w:rFonts w:ascii="Arial" w:hAnsi="Arial" w:cs="Arial"/>
          <w:i/>
          <w:iCs/>
          <w:sz w:val="24"/>
          <w:szCs w:val="24"/>
        </w:rPr>
        <w:t>Work Statement</w:t>
      </w:r>
    </w:p>
    <w:p w14:paraId="299D3A1C" w14:textId="18F627F1" w:rsidR="004F2E16" w:rsidRPr="009B3596" w:rsidRDefault="004F2E16" w:rsidP="004F2E16">
      <w:pPr>
        <w:rPr>
          <w:rFonts w:ascii="Arial" w:hAnsi="Arial" w:cs="Arial"/>
          <w:sz w:val="24"/>
          <w:szCs w:val="24"/>
        </w:rPr>
      </w:pPr>
      <w:r w:rsidRPr="009B3596">
        <w:rPr>
          <w:rFonts w:ascii="Arial" w:hAnsi="Arial" w:cs="Arial"/>
          <w:sz w:val="24"/>
          <w:szCs w:val="24"/>
        </w:rPr>
        <w:t xml:space="preserve">The primary role of the </w:t>
      </w:r>
      <w:r w:rsidR="008C0A76" w:rsidRPr="009B3596">
        <w:rPr>
          <w:rFonts w:ascii="Arial" w:hAnsi="Arial" w:cs="Arial"/>
          <w:sz w:val="24"/>
          <w:szCs w:val="24"/>
        </w:rPr>
        <w:t>City</w:t>
      </w:r>
      <w:r w:rsidRPr="009B3596">
        <w:rPr>
          <w:rFonts w:ascii="Arial" w:hAnsi="Arial" w:cs="Arial"/>
          <w:sz w:val="24"/>
          <w:szCs w:val="24"/>
        </w:rPr>
        <w:t xml:space="preserve">'s pension consultant will be to provide objective, third-party advice and counsel </w:t>
      </w:r>
      <w:r w:rsidR="00061B65" w:rsidRPr="009B3596">
        <w:rPr>
          <w:rFonts w:ascii="Arial" w:hAnsi="Arial" w:cs="Arial"/>
          <w:sz w:val="24"/>
          <w:szCs w:val="24"/>
        </w:rPr>
        <w:t>that will enable the appropriate</w:t>
      </w:r>
      <w:r w:rsidRPr="009B3596">
        <w:rPr>
          <w:rFonts w:ascii="Arial" w:hAnsi="Arial" w:cs="Arial"/>
          <w:sz w:val="24"/>
          <w:szCs w:val="24"/>
        </w:rPr>
        <w:t xml:space="preserve"> </w:t>
      </w:r>
      <w:r w:rsidR="00061B65" w:rsidRPr="009B3596">
        <w:rPr>
          <w:rFonts w:ascii="Arial" w:hAnsi="Arial" w:cs="Arial"/>
          <w:sz w:val="24"/>
          <w:szCs w:val="24"/>
        </w:rPr>
        <w:t>boards, committees and officials of</w:t>
      </w:r>
      <w:r w:rsidRPr="009B3596">
        <w:rPr>
          <w:rFonts w:ascii="Arial" w:hAnsi="Arial" w:cs="Arial"/>
          <w:sz w:val="24"/>
          <w:szCs w:val="24"/>
        </w:rPr>
        <w:t xml:space="preserve"> the </w:t>
      </w:r>
      <w:r w:rsidR="00061B65" w:rsidRPr="009B3596">
        <w:rPr>
          <w:rFonts w:ascii="Arial" w:hAnsi="Arial" w:cs="Arial"/>
          <w:sz w:val="24"/>
          <w:szCs w:val="24"/>
        </w:rPr>
        <w:t>City to make well</w:t>
      </w:r>
      <w:r w:rsidRPr="009B3596">
        <w:rPr>
          <w:rFonts w:ascii="Arial" w:hAnsi="Arial" w:cs="Arial"/>
          <w:sz w:val="24"/>
          <w:szCs w:val="24"/>
        </w:rPr>
        <w:t>-</w:t>
      </w:r>
      <w:r w:rsidR="00061B65" w:rsidRPr="009B3596">
        <w:rPr>
          <w:rFonts w:ascii="Arial" w:hAnsi="Arial" w:cs="Arial"/>
          <w:sz w:val="24"/>
          <w:szCs w:val="24"/>
        </w:rPr>
        <w:t>informed and</w:t>
      </w:r>
      <w:r w:rsidRPr="009B3596">
        <w:rPr>
          <w:rFonts w:ascii="Arial" w:hAnsi="Arial" w:cs="Arial"/>
          <w:sz w:val="24"/>
          <w:szCs w:val="24"/>
        </w:rPr>
        <w:t xml:space="preserve"> well-educated decisions regarding management of the </w:t>
      </w:r>
      <w:r w:rsidR="004F5938">
        <w:rPr>
          <w:rFonts w:ascii="Arial" w:hAnsi="Arial" w:cs="Arial"/>
          <w:sz w:val="24"/>
          <w:szCs w:val="24"/>
        </w:rPr>
        <w:t xml:space="preserve">Pension </w:t>
      </w:r>
      <w:r w:rsidRPr="009B3596">
        <w:rPr>
          <w:rFonts w:ascii="Arial" w:hAnsi="Arial" w:cs="Arial"/>
          <w:sz w:val="24"/>
          <w:szCs w:val="24"/>
        </w:rPr>
        <w:t>Plan</w:t>
      </w:r>
      <w:r w:rsidR="004F5938">
        <w:rPr>
          <w:rFonts w:ascii="Arial" w:hAnsi="Arial" w:cs="Arial"/>
          <w:sz w:val="24"/>
          <w:szCs w:val="24"/>
        </w:rPr>
        <w:t>s</w:t>
      </w:r>
      <w:r w:rsidRPr="009B3596">
        <w:rPr>
          <w:rFonts w:ascii="Arial" w:hAnsi="Arial" w:cs="Arial"/>
          <w:sz w:val="24"/>
          <w:szCs w:val="24"/>
        </w:rPr>
        <w:t xml:space="preserve"> and investment of the </w:t>
      </w:r>
      <w:r w:rsidR="004F5938">
        <w:rPr>
          <w:rFonts w:ascii="Arial" w:hAnsi="Arial" w:cs="Arial"/>
          <w:sz w:val="24"/>
          <w:szCs w:val="24"/>
        </w:rPr>
        <w:t xml:space="preserve">Pension </w:t>
      </w:r>
      <w:r w:rsidRPr="009B3596">
        <w:rPr>
          <w:rFonts w:ascii="Arial" w:hAnsi="Arial" w:cs="Arial"/>
          <w:sz w:val="24"/>
          <w:szCs w:val="24"/>
        </w:rPr>
        <w:t>Plans</w:t>
      </w:r>
      <w:r w:rsidR="004F5938">
        <w:rPr>
          <w:rFonts w:ascii="Arial" w:hAnsi="Arial" w:cs="Arial"/>
          <w:sz w:val="24"/>
          <w:szCs w:val="24"/>
        </w:rPr>
        <w:t>’</w:t>
      </w:r>
      <w:r w:rsidRPr="009B3596">
        <w:rPr>
          <w:rFonts w:ascii="Arial" w:hAnsi="Arial" w:cs="Arial"/>
          <w:sz w:val="24"/>
          <w:szCs w:val="24"/>
        </w:rPr>
        <w:t xml:space="preserve"> assets. The Consultant</w:t>
      </w:r>
      <w:r w:rsidR="001F0DDE" w:rsidRPr="009B3596">
        <w:rPr>
          <w:rFonts w:ascii="Arial" w:hAnsi="Arial" w:cs="Arial"/>
          <w:sz w:val="24"/>
          <w:szCs w:val="24"/>
        </w:rPr>
        <w:t>/Advisor</w:t>
      </w:r>
      <w:r w:rsidRPr="009B3596">
        <w:rPr>
          <w:rFonts w:ascii="Arial" w:hAnsi="Arial" w:cs="Arial"/>
          <w:sz w:val="24"/>
          <w:szCs w:val="24"/>
        </w:rPr>
        <w:t xml:space="preserve"> shall be expected to share fiduciary responsibility for the </w:t>
      </w:r>
      <w:r w:rsidR="004F5938">
        <w:rPr>
          <w:rFonts w:ascii="Arial" w:hAnsi="Arial" w:cs="Arial"/>
          <w:sz w:val="24"/>
          <w:szCs w:val="24"/>
        </w:rPr>
        <w:t xml:space="preserve">Pension </w:t>
      </w:r>
      <w:r w:rsidRPr="009B3596">
        <w:rPr>
          <w:rFonts w:ascii="Arial" w:hAnsi="Arial" w:cs="Arial"/>
          <w:sz w:val="24"/>
          <w:szCs w:val="24"/>
        </w:rPr>
        <w:t>Plan</w:t>
      </w:r>
      <w:r w:rsidR="004F5938">
        <w:rPr>
          <w:rFonts w:ascii="Arial" w:hAnsi="Arial" w:cs="Arial"/>
          <w:sz w:val="24"/>
          <w:szCs w:val="24"/>
        </w:rPr>
        <w:t>s</w:t>
      </w:r>
      <w:r w:rsidRPr="009B3596">
        <w:rPr>
          <w:rFonts w:ascii="Arial" w:hAnsi="Arial" w:cs="Arial"/>
          <w:sz w:val="24"/>
          <w:szCs w:val="24"/>
        </w:rPr>
        <w:t xml:space="preserve"> with the </w:t>
      </w:r>
      <w:r w:rsidR="008C0A76" w:rsidRPr="009B3596">
        <w:rPr>
          <w:rFonts w:ascii="Arial" w:hAnsi="Arial" w:cs="Arial"/>
          <w:sz w:val="24"/>
          <w:szCs w:val="24"/>
        </w:rPr>
        <w:t>City</w:t>
      </w:r>
      <w:r w:rsidR="004F5938">
        <w:rPr>
          <w:rFonts w:ascii="Arial" w:hAnsi="Arial" w:cs="Arial"/>
          <w:sz w:val="24"/>
          <w:szCs w:val="24"/>
        </w:rPr>
        <w:t xml:space="preserve"> and the Pension Board</w:t>
      </w:r>
      <w:r w:rsidRPr="009B3596">
        <w:rPr>
          <w:rFonts w:ascii="Arial" w:hAnsi="Arial" w:cs="Arial"/>
          <w:sz w:val="24"/>
          <w:szCs w:val="24"/>
        </w:rPr>
        <w:t>. The Consultant</w:t>
      </w:r>
      <w:r w:rsidR="001F0DDE" w:rsidRPr="009B3596">
        <w:rPr>
          <w:rFonts w:ascii="Arial" w:hAnsi="Arial" w:cs="Arial"/>
          <w:sz w:val="24"/>
          <w:szCs w:val="24"/>
        </w:rPr>
        <w:t>/Advisor</w:t>
      </w:r>
      <w:r w:rsidRPr="009B3596">
        <w:rPr>
          <w:rFonts w:ascii="Arial" w:hAnsi="Arial" w:cs="Arial"/>
          <w:sz w:val="24"/>
          <w:szCs w:val="24"/>
        </w:rPr>
        <w:t xml:space="preserve"> must be a registered investment advisor under the Investment Advisors Act of 1940.</w:t>
      </w:r>
    </w:p>
    <w:p w14:paraId="0FCB17B8" w14:textId="77777777" w:rsidR="004F2E16" w:rsidRPr="00891010" w:rsidRDefault="004F2E16" w:rsidP="004F2E16">
      <w:pPr>
        <w:numPr>
          <w:ilvl w:val="0"/>
          <w:numId w:val="7"/>
        </w:numPr>
        <w:rPr>
          <w:rFonts w:ascii="Arial" w:hAnsi="Arial" w:cs="Arial"/>
          <w:i/>
          <w:iCs/>
          <w:sz w:val="24"/>
          <w:szCs w:val="24"/>
        </w:rPr>
      </w:pPr>
      <w:r w:rsidRPr="00891010">
        <w:rPr>
          <w:rFonts w:ascii="Arial" w:hAnsi="Arial" w:cs="Arial"/>
          <w:i/>
          <w:iCs/>
          <w:sz w:val="24"/>
          <w:szCs w:val="24"/>
        </w:rPr>
        <w:t>Scope of Services</w:t>
      </w:r>
    </w:p>
    <w:p w14:paraId="7D59B59F" w14:textId="77777777" w:rsidR="004F2E16" w:rsidRPr="009B3596" w:rsidRDefault="004F2E16" w:rsidP="004F2E16">
      <w:pPr>
        <w:rPr>
          <w:rFonts w:ascii="Arial" w:hAnsi="Arial" w:cs="Arial"/>
          <w:sz w:val="24"/>
          <w:szCs w:val="24"/>
        </w:rPr>
      </w:pPr>
      <w:r w:rsidRPr="009B3596">
        <w:rPr>
          <w:rFonts w:ascii="Arial" w:hAnsi="Arial" w:cs="Arial"/>
          <w:sz w:val="24"/>
          <w:szCs w:val="24"/>
        </w:rPr>
        <w:t>Contractual services for pension management consulting will include, but not be limited to the following:</w:t>
      </w:r>
    </w:p>
    <w:p w14:paraId="75999569" w14:textId="77777777" w:rsidR="004F2E16" w:rsidRPr="009B3596" w:rsidRDefault="004F2E16" w:rsidP="004F2E16">
      <w:pPr>
        <w:numPr>
          <w:ilvl w:val="1"/>
          <w:numId w:val="7"/>
        </w:numPr>
        <w:rPr>
          <w:rFonts w:ascii="Arial" w:hAnsi="Arial" w:cs="Arial"/>
          <w:sz w:val="24"/>
          <w:szCs w:val="24"/>
        </w:rPr>
      </w:pPr>
      <w:r w:rsidRPr="009B3596">
        <w:rPr>
          <w:rFonts w:ascii="Arial" w:hAnsi="Arial" w:cs="Arial"/>
          <w:sz w:val="24"/>
          <w:szCs w:val="24"/>
          <w:u w:val="single"/>
        </w:rPr>
        <w:t>Development of Investment Policy Objectives and Guidelines</w:t>
      </w:r>
    </w:p>
    <w:p w14:paraId="2005D8B4" w14:textId="16A002FE" w:rsidR="004F2E16" w:rsidRPr="009B3596" w:rsidRDefault="004F2E16" w:rsidP="004F2E16">
      <w:pPr>
        <w:rPr>
          <w:rFonts w:ascii="Arial" w:hAnsi="Arial" w:cs="Arial"/>
          <w:sz w:val="24"/>
          <w:szCs w:val="24"/>
        </w:rPr>
      </w:pPr>
      <w:r w:rsidRPr="009B3596">
        <w:rPr>
          <w:rFonts w:ascii="Arial" w:hAnsi="Arial" w:cs="Arial"/>
          <w:sz w:val="24"/>
          <w:szCs w:val="24"/>
        </w:rPr>
        <w:t xml:space="preserve">Assist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 xml:space="preserve">in the development and periodic review of policy statements that properly reflect the </w:t>
      </w:r>
      <w:r w:rsidR="004F5938">
        <w:rPr>
          <w:rFonts w:ascii="Arial" w:hAnsi="Arial" w:cs="Arial"/>
          <w:sz w:val="24"/>
          <w:szCs w:val="24"/>
        </w:rPr>
        <w:t>Pension Board</w:t>
      </w:r>
      <w:r w:rsidR="004F5938" w:rsidRPr="009B3596">
        <w:rPr>
          <w:rFonts w:ascii="Arial" w:hAnsi="Arial" w:cs="Arial"/>
          <w:sz w:val="24"/>
          <w:szCs w:val="24"/>
        </w:rPr>
        <w:t xml:space="preserve">'s </w:t>
      </w:r>
      <w:r w:rsidRPr="009B3596">
        <w:rPr>
          <w:rFonts w:ascii="Arial" w:hAnsi="Arial" w:cs="Arial"/>
          <w:sz w:val="24"/>
          <w:szCs w:val="24"/>
        </w:rPr>
        <w:t xml:space="preserve">tolerance for risk and that best help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 xml:space="preserve">meet </w:t>
      </w:r>
      <w:r w:rsidR="004F5938">
        <w:rPr>
          <w:rFonts w:ascii="Arial" w:hAnsi="Arial" w:cs="Arial"/>
          <w:sz w:val="24"/>
          <w:szCs w:val="24"/>
        </w:rPr>
        <w:t>the Plans’</w:t>
      </w:r>
      <w:r w:rsidR="004F5938" w:rsidRPr="009B3596">
        <w:rPr>
          <w:rFonts w:ascii="Arial" w:hAnsi="Arial" w:cs="Arial"/>
          <w:sz w:val="24"/>
          <w:szCs w:val="24"/>
        </w:rPr>
        <w:t xml:space="preserve"> </w:t>
      </w:r>
      <w:r w:rsidRPr="009B3596">
        <w:rPr>
          <w:rFonts w:ascii="Arial" w:hAnsi="Arial" w:cs="Arial"/>
          <w:sz w:val="24"/>
          <w:szCs w:val="24"/>
        </w:rPr>
        <w:t>rate</w:t>
      </w:r>
      <w:r w:rsidR="008C0A76" w:rsidRPr="009B3596">
        <w:rPr>
          <w:rFonts w:ascii="Arial" w:hAnsi="Arial" w:cs="Arial"/>
          <w:sz w:val="24"/>
          <w:szCs w:val="24"/>
        </w:rPr>
        <w:t xml:space="preserve"> </w:t>
      </w:r>
      <w:r w:rsidRPr="009B3596">
        <w:rPr>
          <w:rFonts w:ascii="Arial" w:hAnsi="Arial" w:cs="Arial"/>
          <w:sz w:val="24"/>
          <w:szCs w:val="24"/>
        </w:rPr>
        <w:t>of-return, funded status and administrative expense objectives.</w:t>
      </w:r>
    </w:p>
    <w:p w14:paraId="1B573919" w14:textId="77777777" w:rsidR="004F2E16" w:rsidRPr="00930C66" w:rsidRDefault="004F2E16" w:rsidP="00930C66">
      <w:pPr>
        <w:pStyle w:val="ListParagraph"/>
        <w:numPr>
          <w:ilvl w:val="1"/>
          <w:numId w:val="7"/>
        </w:numPr>
        <w:rPr>
          <w:rFonts w:ascii="Arial" w:hAnsi="Arial" w:cs="Arial"/>
        </w:rPr>
      </w:pPr>
      <w:r w:rsidRPr="00930C66">
        <w:rPr>
          <w:rFonts w:ascii="Arial" w:hAnsi="Arial" w:cs="Arial"/>
          <w:u w:val="single"/>
        </w:rPr>
        <w:t>Asset Allocation Studies</w:t>
      </w:r>
    </w:p>
    <w:p w14:paraId="7C364766" w14:textId="06645A18" w:rsidR="004F2E16" w:rsidRPr="009B3596" w:rsidRDefault="004F2E16" w:rsidP="004F2E16">
      <w:pPr>
        <w:rPr>
          <w:rFonts w:ascii="Arial" w:hAnsi="Arial" w:cs="Arial"/>
          <w:sz w:val="24"/>
          <w:szCs w:val="24"/>
        </w:rPr>
      </w:pPr>
      <w:r w:rsidRPr="009B3596">
        <w:rPr>
          <w:rFonts w:ascii="Arial" w:hAnsi="Arial" w:cs="Arial"/>
          <w:sz w:val="24"/>
          <w:szCs w:val="24"/>
        </w:rPr>
        <w:t>Evaluate the Plan</w:t>
      </w:r>
      <w:r w:rsidR="004F5938">
        <w:rPr>
          <w:rFonts w:ascii="Arial" w:hAnsi="Arial" w:cs="Arial"/>
          <w:sz w:val="24"/>
          <w:szCs w:val="24"/>
        </w:rPr>
        <w:t>s’</w:t>
      </w:r>
      <w:r w:rsidRPr="009B3596">
        <w:rPr>
          <w:rFonts w:ascii="Arial" w:hAnsi="Arial" w:cs="Arial"/>
          <w:sz w:val="24"/>
          <w:szCs w:val="24"/>
        </w:rPr>
        <w:t xml:space="preserve"> current asset allocation and asset allocation guidelines to determine whether or not they are consistent with the </w:t>
      </w:r>
      <w:r w:rsidR="004F5938">
        <w:rPr>
          <w:rFonts w:ascii="Arial" w:hAnsi="Arial" w:cs="Arial"/>
          <w:sz w:val="24"/>
          <w:szCs w:val="24"/>
        </w:rPr>
        <w:t>Pension Board</w:t>
      </w:r>
      <w:r w:rsidR="004F5938" w:rsidRPr="009B3596">
        <w:rPr>
          <w:rFonts w:ascii="Arial" w:hAnsi="Arial" w:cs="Arial"/>
          <w:sz w:val="24"/>
          <w:szCs w:val="24"/>
        </w:rPr>
        <w:t xml:space="preserve">'s </w:t>
      </w:r>
      <w:r w:rsidRPr="009B3596">
        <w:rPr>
          <w:rFonts w:ascii="Arial" w:hAnsi="Arial" w:cs="Arial"/>
          <w:sz w:val="24"/>
          <w:szCs w:val="24"/>
        </w:rPr>
        <w:t>investment objectives and guidelines.</w:t>
      </w:r>
    </w:p>
    <w:p w14:paraId="495E13A8"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3. </w:t>
      </w:r>
      <w:r w:rsidRPr="009B3596">
        <w:rPr>
          <w:rFonts w:ascii="Arial" w:hAnsi="Arial" w:cs="Arial"/>
          <w:sz w:val="24"/>
          <w:szCs w:val="24"/>
          <w:u w:val="single"/>
        </w:rPr>
        <w:t>Investment Manager Search/Recommendation</w:t>
      </w:r>
    </w:p>
    <w:p w14:paraId="3924FAC2" w14:textId="1DB82800" w:rsidR="004F2E16" w:rsidRPr="009B3596" w:rsidRDefault="004F2E16" w:rsidP="004F2E16">
      <w:pPr>
        <w:rPr>
          <w:rFonts w:ascii="Arial" w:hAnsi="Arial" w:cs="Arial"/>
          <w:sz w:val="24"/>
          <w:szCs w:val="24"/>
        </w:rPr>
      </w:pPr>
      <w:r w:rsidRPr="009B3596">
        <w:rPr>
          <w:rFonts w:ascii="Arial" w:hAnsi="Arial" w:cs="Arial"/>
          <w:sz w:val="24"/>
          <w:szCs w:val="24"/>
        </w:rPr>
        <w:t xml:space="preserve">When deemed necessary or appropriate, assist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in its due diligence and search for investment advisor(s)/manager(s) utilizing the appropriate database(s) of capability and performance data.</w:t>
      </w:r>
    </w:p>
    <w:p w14:paraId="5AB4BF70"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4. </w:t>
      </w:r>
      <w:r w:rsidRPr="009B3596">
        <w:rPr>
          <w:rFonts w:ascii="Arial" w:hAnsi="Arial" w:cs="Arial"/>
          <w:sz w:val="24"/>
          <w:szCs w:val="24"/>
          <w:u w:val="single"/>
        </w:rPr>
        <w:t>Development of Investment Manager Performance Standards/Guidelines</w:t>
      </w:r>
    </w:p>
    <w:p w14:paraId="63211928" w14:textId="0D0DF870" w:rsidR="004F2E16" w:rsidRPr="009B3596" w:rsidRDefault="004F2E16" w:rsidP="004F2E16">
      <w:pPr>
        <w:rPr>
          <w:rFonts w:ascii="Arial" w:hAnsi="Arial" w:cs="Arial"/>
          <w:sz w:val="24"/>
          <w:szCs w:val="24"/>
        </w:rPr>
      </w:pPr>
      <w:r w:rsidRPr="009B3596">
        <w:rPr>
          <w:rFonts w:ascii="Arial" w:hAnsi="Arial" w:cs="Arial"/>
          <w:sz w:val="24"/>
          <w:szCs w:val="24"/>
        </w:rPr>
        <w:t xml:space="preserve">Assist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 xml:space="preserve">in the development and review of performance with which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can measure each investment manager.</w:t>
      </w:r>
    </w:p>
    <w:p w14:paraId="07CEFBD6"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5. </w:t>
      </w:r>
      <w:r w:rsidRPr="009B3596">
        <w:rPr>
          <w:rFonts w:ascii="Arial" w:hAnsi="Arial" w:cs="Arial"/>
          <w:sz w:val="24"/>
          <w:szCs w:val="24"/>
          <w:u w:val="single"/>
        </w:rPr>
        <w:t>General Consulting Services</w:t>
      </w:r>
    </w:p>
    <w:p w14:paraId="2A9FEE3A"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Provide general consulting services as requested by the </w:t>
      </w:r>
      <w:r w:rsidR="004F5938">
        <w:rPr>
          <w:rFonts w:ascii="Arial" w:hAnsi="Arial" w:cs="Arial"/>
          <w:sz w:val="24"/>
          <w:szCs w:val="24"/>
        </w:rPr>
        <w:t xml:space="preserve">Pension </w:t>
      </w:r>
      <w:r w:rsidRPr="009B3596">
        <w:rPr>
          <w:rFonts w:ascii="Arial" w:hAnsi="Arial" w:cs="Arial"/>
          <w:sz w:val="24"/>
          <w:szCs w:val="24"/>
        </w:rPr>
        <w:t>Board. These might include custodial search and selection, etc.</w:t>
      </w:r>
    </w:p>
    <w:p w14:paraId="5482E45C"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6. </w:t>
      </w:r>
      <w:r w:rsidRPr="009B3596">
        <w:rPr>
          <w:rFonts w:ascii="Arial" w:hAnsi="Arial" w:cs="Arial"/>
          <w:sz w:val="24"/>
          <w:szCs w:val="24"/>
          <w:u w:val="single"/>
        </w:rPr>
        <w:t>Performance Measurement &amp; Monitoring</w:t>
      </w:r>
    </w:p>
    <w:p w14:paraId="3C7F8D97" w14:textId="79710693" w:rsidR="004F2E16" w:rsidRPr="009B3596" w:rsidRDefault="004F2E16" w:rsidP="004F2E16">
      <w:pPr>
        <w:rPr>
          <w:rFonts w:ascii="Arial" w:hAnsi="Arial" w:cs="Arial"/>
          <w:sz w:val="24"/>
          <w:szCs w:val="24"/>
        </w:rPr>
      </w:pPr>
      <w:r w:rsidRPr="009B3596">
        <w:rPr>
          <w:rFonts w:ascii="Arial" w:hAnsi="Arial" w:cs="Arial"/>
          <w:sz w:val="24"/>
          <w:szCs w:val="24"/>
        </w:rPr>
        <w:t xml:space="preserve">Assist the </w:t>
      </w:r>
      <w:r w:rsidR="004F5938">
        <w:rPr>
          <w:rFonts w:ascii="Arial" w:hAnsi="Arial" w:cs="Arial"/>
          <w:sz w:val="24"/>
          <w:szCs w:val="24"/>
        </w:rPr>
        <w:t>Pension Board</w:t>
      </w:r>
      <w:r w:rsidR="004F5938" w:rsidRPr="009B3596">
        <w:rPr>
          <w:rFonts w:ascii="Arial" w:hAnsi="Arial" w:cs="Arial"/>
          <w:sz w:val="24"/>
          <w:szCs w:val="24"/>
        </w:rPr>
        <w:t xml:space="preserve"> </w:t>
      </w:r>
      <w:r w:rsidRPr="009B3596">
        <w:rPr>
          <w:rFonts w:ascii="Arial" w:hAnsi="Arial" w:cs="Arial"/>
          <w:sz w:val="24"/>
          <w:szCs w:val="24"/>
        </w:rPr>
        <w:t xml:space="preserve">in developing and implementing appropriate benchmarks so that the </w:t>
      </w:r>
      <w:r w:rsidR="004F5938">
        <w:rPr>
          <w:rFonts w:ascii="Arial" w:hAnsi="Arial" w:cs="Arial"/>
          <w:sz w:val="24"/>
          <w:szCs w:val="24"/>
        </w:rPr>
        <w:t xml:space="preserve">Pension Board </w:t>
      </w:r>
      <w:r w:rsidRPr="009B3596">
        <w:rPr>
          <w:rFonts w:ascii="Arial" w:hAnsi="Arial" w:cs="Arial"/>
          <w:sz w:val="24"/>
          <w:szCs w:val="24"/>
        </w:rPr>
        <w:t xml:space="preserve">can determine and </w:t>
      </w:r>
      <w:r w:rsidR="00A71D20" w:rsidRPr="009B3596">
        <w:rPr>
          <w:rFonts w:ascii="Arial" w:hAnsi="Arial" w:cs="Arial"/>
          <w:sz w:val="24"/>
          <w:szCs w:val="24"/>
        </w:rPr>
        <w:t>evaluate investment management</w:t>
      </w:r>
      <w:r w:rsidRPr="009B3596">
        <w:rPr>
          <w:rFonts w:ascii="Arial" w:hAnsi="Arial" w:cs="Arial"/>
          <w:sz w:val="24"/>
          <w:szCs w:val="24"/>
        </w:rPr>
        <w:t xml:space="preserve"> performance, overall progress toward meeting the Plan</w:t>
      </w:r>
      <w:r w:rsidR="000E5168">
        <w:rPr>
          <w:rFonts w:ascii="Arial" w:hAnsi="Arial" w:cs="Arial"/>
          <w:sz w:val="24"/>
          <w:szCs w:val="24"/>
        </w:rPr>
        <w:t>s</w:t>
      </w:r>
      <w:r w:rsidRPr="009B3596">
        <w:rPr>
          <w:rFonts w:ascii="Arial" w:hAnsi="Arial" w:cs="Arial"/>
          <w:sz w:val="24"/>
          <w:szCs w:val="24"/>
        </w:rPr>
        <w:t>' investment objectives, and fees charged by Plan Consultants and Investment Managers.</w:t>
      </w:r>
    </w:p>
    <w:p w14:paraId="0467B07A" w14:textId="77777777" w:rsidR="004F2E16" w:rsidRPr="009B3596" w:rsidRDefault="004F2E16" w:rsidP="004F2E16">
      <w:pPr>
        <w:rPr>
          <w:rFonts w:ascii="Arial" w:hAnsi="Arial" w:cs="Arial"/>
          <w:sz w:val="24"/>
          <w:szCs w:val="24"/>
        </w:rPr>
        <w:sectPr w:rsidR="004F2E16" w:rsidRPr="009B3596">
          <w:type w:val="continuous"/>
          <w:pgSz w:w="12240" w:h="15840"/>
          <w:pgMar w:top="0" w:right="440" w:bottom="0" w:left="800" w:header="720" w:footer="720" w:gutter="0"/>
          <w:cols w:space="720"/>
          <w:noEndnote/>
        </w:sectPr>
      </w:pPr>
    </w:p>
    <w:p w14:paraId="18E9EAE6"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7. </w:t>
      </w:r>
      <w:r w:rsidRPr="009B3596">
        <w:rPr>
          <w:rFonts w:ascii="Arial" w:hAnsi="Arial" w:cs="Arial"/>
          <w:sz w:val="24"/>
          <w:szCs w:val="24"/>
          <w:u w:val="single"/>
        </w:rPr>
        <w:t>Monitor Compliance</w:t>
      </w:r>
    </w:p>
    <w:p w14:paraId="60E54455" w14:textId="50B5EBCA" w:rsidR="004F2E16" w:rsidRPr="009B3596" w:rsidRDefault="004F2E16" w:rsidP="004F2E16">
      <w:pPr>
        <w:rPr>
          <w:rFonts w:ascii="Arial" w:hAnsi="Arial" w:cs="Arial"/>
          <w:sz w:val="24"/>
          <w:szCs w:val="24"/>
        </w:rPr>
      </w:pPr>
      <w:r w:rsidRPr="009B3596">
        <w:rPr>
          <w:rFonts w:ascii="Arial" w:hAnsi="Arial" w:cs="Arial"/>
          <w:sz w:val="24"/>
          <w:szCs w:val="24"/>
        </w:rPr>
        <w:lastRenderedPageBreak/>
        <w:t xml:space="preserve">Provide written quarterly reports to the </w:t>
      </w:r>
      <w:r w:rsidR="004F5938">
        <w:rPr>
          <w:rFonts w:ascii="Arial" w:hAnsi="Arial" w:cs="Arial"/>
          <w:sz w:val="24"/>
          <w:szCs w:val="24"/>
        </w:rPr>
        <w:t>Pension Board</w:t>
      </w:r>
      <w:r w:rsidRPr="009B3596">
        <w:rPr>
          <w:rFonts w:ascii="Arial" w:hAnsi="Arial" w:cs="Arial"/>
          <w:sz w:val="24"/>
          <w:szCs w:val="24"/>
        </w:rPr>
        <w:t xml:space="preserve">, advise the </w:t>
      </w:r>
      <w:r w:rsidR="000E5168">
        <w:rPr>
          <w:rFonts w:ascii="Arial" w:hAnsi="Arial" w:cs="Arial"/>
          <w:sz w:val="24"/>
          <w:szCs w:val="24"/>
        </w:rPr>
        <w:t>Pension Board</w:t>
      </w:r>
      <w:r w:rsidR="000E5168" w:rsidRPr="009B3596">
        <w:rPr>
          <w:rFonts w:ascii="Arial" w:hAnsi="Arial" w:cs="Arial"/>
          <w:sz w:val="24"/>
          <w:szCs w:val="24"/>
        </w:rPr>
        <w:t xml:space="preserve"> </w:t>
      </w:r>
      <w:r w:rsidRPr="009B3596">
        <w:rPr>
          <w:rFonts w:ascii="Arial" w:hAnsi="Arial" w:cs="Arial"/>
          <w:sz w:val="24"/>
          <w:szCs w:val="24"/>
        </w:rPr>
        <w:t xml:space="preserve">of industry best </w:t>
      </w:r>
      <w:r w:rsidR="00A71D20" w:rsidRPr="009B3596">
        <w:rPr>
          <w:rFonts w:ascii="Arial" w:hAnsi="Arial" w:cs="Arial"/>
          <w:sz w:val="24"/>
          <w:szCs w:val="24"/>
        </w:rPr>
        <w:t>practices,</w:t>
      </w:r>
      <w:r w:rsidRPr="009B3596">
        <w:rPr>
          <w:rFonts w:ascii="Arial" w:hAnsi="Arial" w:cs="Arial"/>
          <w:sz w:val="24"/>
          <w:szCs w:val="24"/>
        </w:rPr>
        <w:t xml:space="preserve"> and make appropriate suggestions for adopting pertinent practices, and keep the </w:t>
      </w:r>
      <w:r w:rsidR="000E5168">
        <w:rPr>
          <w:rFonts w:ascii="Arial" w:hAnsi="Arial" w:cs="Arial"/>
          <w:sz w:val="24"/>
          <w:szCs w:val="24"/>
        </w:rPr>
        <w:t>Pension Board</w:t>
      </w:r>
      <w:r w:rsidR="000E5168" w:rsidRPr="009B3596">
        <w:rPr>
          <w:rFonts w:ascii="Arial" w:hAnsi="Arial" w:cs="Arial"/>
          <w:sz w:val="24"/>
          <w:szCs w:val="24"/>
        </w:rPr>
        <w:t xml:space="preserve"> </w:t>
      </w:r>
      <w:r w:rsidRPr="009B3596">
        <w:rPr>
          <w:rFonts w:ascii="Arial" w:hAnsi="Arial" w:cs="Arial"/>
          <w:sz w:val="24"/>
          <w:szCs w:val="24"/>
        </w:rPr>
        <w:t>informed with regard to emerging issues in pension management.</w:t>
      </w:r>
    </w:p>
    <w:p w14:paraId="567B555B"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8. </w:t>
      </w:r>
      <w:r w:rsidRPr="009B3596">
        <w:rPr>
          <w:rFonts w:ascii="Arial" w:hAnsi="Arial" w:cs="Arial"/>
          <w:sz w:val="24"/>
          <w:szCs w:val="24"/>
          <w:u w:val="single"/>
        </w:rPr>
        <w:t>Assist in Fund Diversification</w:t>
      </w:r>
    </w:p>
    <w:p w14:paraId="54867426" w14:textId="6E23978C" w:rsidR="004F2E16" w:rsidRPr="009B3596" w:rsidRDefault="00A71D20" w:rsidP="004F2E16">
      <w:pPr>
        <w:rPr>
          <w:rFonts w:ascii="Arial" w:hAnsi="Arial" w:cs="Arial"/>
          <w:sz w:val="24"/>
          <w:szCs w:val="24"/>
        </w:rPr>
      </w:pPr>
      <w:r w:rsidRPr="009B3596">
        <w:rPr>
          <w:rFonts w:ascii="Arial" w:hAnsi="Arial" w:cs="Arial"/>
          <w:sz w:val="24"/>
          <w:szCs w:val="24"/>
        </w:rPr>
        <w:t xml:space="preserve">Assist the </w:t>
      </w:r>
      <w:r w:rsidR="000E5168">
        <w:rPr>
          <w:rFonts w:ascii="Arial" w:hAnsi="Arial" w:cs="Arial"/>
          <w:sz w:val="24"/>
          <w:szCs w:val="24"/>
        </w:rPr>
        <w:t>Pension Board</w:t>
      </w:r>
      <w:r w:rsidR="000E5168" w:rsidRPr="009B3596">
        <w:rPr>
          <w:rFonts w:ascii="Arial" w:hAnsi="Arial" w:cs="Arial"/>
          <w:sz w:val="24"/>
          <w:szCs w:val="24"/>
        </w:rPr>
        <w:t xml:space="preserve"> </w:t>
      </w:r>
      <w:r w:rsidR="00F97CDD" w:rsidRPr="009B3596">
        <w:rPr>
          <w:rFonts w:ascii="Arial" w:hAnsi="Arial" w:cs="Arial"/>
          <w:sz w:val="24"/>
          <w:szCs w:val="24"/>
        </w:rPr>
        <w:t>in</w:t>
      </w:r>
      <w:r w:rsidR="004F2E16" w:rsidRPr="009B3596">
        <w:rPr>
          <w:rFonts w:ascii="Arial" w:hAnsi="Arial" w:cs="Arial"/>
          <w:sz w:val="24"/>
          <w:szCs w:val="24"/>
        </w:rPr>
        <w:t xml:space="preserve"> </w:t>
      </w:r>
      <w:r w:rsidR="00061B65" w:rsidRPr="009B3596">
        <w:rPr>
          <w:rFonts w:ascii="Arial" w:hAnsi="Arial" w:cs="Arial"/>
          <w:sz w:val="24"/>
          <w:szCs w:val="24"/>
        </w:rPr>
        <w:t>the development of an investment manager structure that provides adequate</w:t>
      </w:r>
      <w:r w:rsidR="004F2E16" w:rsidRPr="009B3596">
        <w:rPr>
          <w:rFonts w:ascii="Arial" w:hAnsi="Arial" w:cs="Arial"/>
          <w:sz w:val="24"/>
          <w:szCs w:val="24"/>
        </w:rPr>
        <w:t xml:space="preserve"> diversification with respect to the number and types of investment vehicles and managers to be utilized by the Plan</w:t>
      </w:r>
      <w:r w:rsidR="000E5168">
        <w:rPr>
          <w:rFonts w:ascii="Arial" w:hAnsi="Arial" w:cs="Arial"/>
          <w:sz w:val="24"/>
          <w:szCs w:val="24"/>
        </w:rPr>
        <w:t>s</w:t>
      </w:r>
      <w:r w:rsidR="004F2E16" w:rsidRPr="009B3596">
        <w:rPr>
          <w:rFonts w:ascii="Arial" w:hAnsi="Arial" w:cs="Arial"/>
          <w:sz w:val="24"/>
          <w:szCs w:val="24"/>
        </w:rPr>
        <w:t>.</w:t>
      </w:r>
    </w:p>
    <w:p w14:paraId="4522CBD1" w14:textId="77777777" w:rsidR="004F2E16" w:rsidRPr="009B3596" w:rsidRDefault="004F2E16" w:rsidP="004F2E16">
      <w:pPr>
        <w:rPr>
          <w:rFonts w:ascii="Arial" w:hAnsi="Arial" w:cs="Arial"/>
          <w:sz w:val="24"/>
          <w:szCs w:val="24"/>
        </w:rPr>
      </w:pPr>
      <w:r w:rsidRPr="009B3596">
        <w:rPr>
          <w:rFonts w:ascii="Arial" w:hAnsi="Arial" w:cs="Arial"/>
          <w:sz w:val="24"/>
          <w:szCs w:val="24"/>
        </w:rPr>
        <w:t xml:space="preserve">9. </w:t>
      </w:r>
      <w:r w:rsidRPr="009B3596">
        <w:rPr>
          <w:rFonts w:ascii="Arial" w:hAnsi="Arial" w:cs="Arial"/>
          <w:sz w:val="24"/>
          <w:szCs w:val="24"/>
          <w:u w:val="single"/>
        </w:rPr>
        <w:t>Compliance</w:t>
      </w:r>
    </w:p>
    <w:p w14:paraId="62F1EDFC" w14:textId="77777777" w:rsidR="0074023C" w:rsidRDefault="004F2E16" w:rsidP="004F2E16">
      <w:pPr>
        <w:rPr>
          <w:rFonts w:ascii="Arial" w:hAnsi="Arial" w:cs="Arial"/>
          <w:sz w:val="24"/>
          <w:szCs w:val="24"/>
        </w:rPr>
      </w:pPr>
      <w:r w:rsidRPr="009B3596">
        <w:rPr>
          <w:rFonts w:ascii="Arial" w:hAnsi="Arial" w:cs="Arial"/>
          <w:sz w:val="24"/>
          <w:szCs w:val="24"/>
        </w:rPr>
        <w:t>Assist and comply with all federal and state requirements</w:t>
      </w:r>
      <w:r w:rsidR="000E5168">
        <w:rPr>
          <w:rFonts w:ascii="Arial" w:hAnsi="Arial" w:cs="Arial"/>
          <w:sz w:val="24"/>
          <w:szCs w:val="24"/>
        </w:rPr>
        <w:t xml:space="preserve"> for the Plans’ investments</w:t>
      </w:r>
      <w:r w:rsidRPr="009B3596">
        <w:rPr>
          <w:rFonts w:ascii="Arial" w:hAnsi="Arial" w:cs="Arial"/>
          <w:sz w:val="24"/>
          <w:szCs w:val="24"/>
        </w:rPr>
        <w:t>.</w:t>
      </w:r>
    </w:p>
    <w:p w14:paraId="7643CD50" w14:textId="77777777" w:rsidR="00CA67C7" w:rsidRPr="009B3596" w:rsidRDefault="00CA67C7" w:rsidP="004F2E16">
      <w:pPr>
        <w:rPr>
          <w:rFonts w:ascii="Arial" w:hAnsi="Arial" w:cs="Arial"/>
          <w:b/>
          <w:bCs/>
          <w:sz w:val="24"/>
          <w:szCs w:val="24"/>
        </w:rPr>
      </w:pPr>
    </w:p>
    <w:p w14:paraId="22285E11" w14:textId="77777777" w:rsidR="004F2E16" w:rsidRPr="00862161" w:rsidRDefault="004F2E16" w:rsidP="004F2E16">
      <w:pPr>
        <w:rPr>
          <w:rFonts w:ascii="Arial" w:hAnsi="Arial" w:cs="Arial"/>
          <w:b/>
          <w:bCs/>
          <w:sz w:val="28"/>
          <w:szCs w:val="28"/>
        </w:rPr>
      </w:pPr>
      <w:r w:rsidRPr="00862161">
        <w:rPr>
          <w:rFonts w:ascii="Arial" w:hAnsi="Arial" w:cs="Arial"/>
          <w:b/>
          <w:bCs/>
          <w:sz w:val="28"/>
          <w:szCs w:val="28"/>
        </w:rPr>
        <w:t>SECTION 3</w:t>
      </w:r>
    </w:p>
    <w:p w14:paraId="01AD6A27" w14:textId="77777777" w:rsidR="004F2E16" w:rsidRPr="00862161" w:rsidRDefault="004F2E16" w:rsidP="004F2E16">
      <w:pPr>
        <w:rPr>
          <w:rFonts w:ascii="Arial" w:hAnsi="Arial" w:cs="Arial"/>
          <w:b/>
          <w:bCs/>
          <w:sz w:val="28"/>
          <w:szCs w:val="28"/>
        </w:rPr>
      </w:pPr>
      <w:r w:rsidRPr="00862161">
        <w:rPr>
          <w:rFonts w:ascii="Arial" w:hAnsi="Arial" w:cs="Arial"/>
          <w:b/>
          <w:bCs/>
          <w:sz w:val="28"/>
          <w:szCs w:val="28"/>
        </w:rPr>
        <w:t>INFORMATION REQUIRED FROM ALL RESPONDENTS</w:t>
      </w:r>
    </w:p>
    <w:p w14:paraId="74CE0194"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t xml:space="preserve">A. </w:t>
      </w:r>
      <w:r w:rsidRPr="00891010">
        <w:rPr>
          <w:rFonts w:ascii="Arial" w:hAnsi="Arial" w:cs="Arial"/>
          <w:i/>
          <w:iCs/>
          <w:sz w:val="24"/>
          <w:szCs w:val="24"/>
          <w:u w:val="single"/>
        </w:rPr>
        <w:t>Professional Qualifications:</w:t>
      </w:r>
    </w:p>
    <w:p w14:paraId="1E1F7970"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Provide company name and address, including telephone number and email address for the primary contact person authorized to do business on behalf of the organization.</w:t>
      </w:r>
    </w:p>
    <w:p w14:paraId="38829308"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 xml:space="preserve">Is your organization a subsidiary, parent, or affiliate of any other firm? If so, please describe in detail. Also, do any of these affiliates provide any other retirement fund services such as investment management, actuarial work, etc.? If you provide more than one service, how do you protect against conflicts of interest? Have you ever included your own organization, subsidiary or sponsored investment vehicle in a manager search you are conducting? Does your organization provide any other services to the </w:t>
      </w:r>
      <w:r w:rsidR="0074023C" w:rsidRPr="009B3596">
        <w:rPr>
          <w:rFonts w:ascii="Arial" w:hAnsi="Arial" w:cs="Arial"/>
          <w:sz w:val="24"/>
          <w:szCs w:val="24"/>
        </w:rPr>
        <w:t>City of Cartersville</w:t>
      </w:r>
      <w:r w:rsidRPr="009B3596">
        <w:rPr>
          <w:rFonts w:ascii="Arial" w:hAnsi="Arial" w:cs="Arial"/>
          <w:sz w:val="24"/>
          <w:szCs w:val="24"/>
        </w:rPr>
        <w:t>? If so, please identify.</w:t>
      </w:r>
    </w:p>
    <w:p w14:paraId="044F6F7A"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 xml:space="preserve">What is the number of full-time employees in your organization? What is the location of your nearest office to </w:t>
      </w:r>
      <w:r w:rsidR="0074023C" w:rsidRPr="009B3596">
        <w:rPr>
          <w:rFonts w:ascii="Arial" w:hAnsi="Arial" w:cs="Arial"/>
          <w:sz w:val="24"/>
          <w:szCs w:val="24"/>
        </w:rPr>
        <w:t>Cartersville, GA</w:t>
      </w:r>
      <w:r w:rsidRPr="009B3596">
        <w:rPr>
          <w:rFonts w:ascii="Arial" w:hAnsi="Arial" w:cs="Arial"/>
          <w:sz w:val="24"/>
          <w:szCs w:val="24"/>
        </w:rPr>
        <w:t>?</w:t>
      </w:r>
    </w:p>
    <w:p w14:paraId="76745F6D"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 xml:space="preserve">Please submit biographical profiles on the individual(s) who will be assigned to the </w:t>
      </w:r>
      <w:r w:rsidR="00E45C7F" w:rsidRPr="009B3596">
        <w:rPr>
          <w:rFonts w:ascii="Arial" w:hAnsi="Arial" w:cs="Arial"/>
          <w:sz w:val="24"/>
          <w:szCs w:val="24"/>
        </w:rPr>
        <w:t>City</w:t>
      </w:r>
      <w:r w:rsidRPr="009B3596">
        <w:rPr>
          <w:rFonts w:ascii="Arial" w:hAnsi="Arial" w:cs="Arial"/>
          <w:sz w:val="24"/>
          <w:szCs w:val="24"/>
        </w:rPr>
        <w:t>’s account. Also, where are these individuals located? Who will attend review meetings? Will the same person(s) always be representing your organization? How many senior people have left your organization in the last three (3) years? How many support staff have left your organization in the last three (3) years? How many clients have you lost within the last three (3) years? How many clients have you gained in the last three (3) years?</w:t>
      </w:r>
    </w:p>
    <w:p w14:paraId="697DDD12"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 xml:space="preserve">Please explain </w:t>
      </w:r>
      <w:r w:rsidR="00F904A1" w:rsidRPr="009B3596">
        <w:rPr>
          <w:rFonts w:ascii="Arial" w:hAnsi="Arial" w:cs="Arial"/>
          <w:sz w:val="24"/>
          <w:szCs w:val="24"/>
        </w:rPr>
        <w:t xml:space="preserve">your </w:t>
      </w:r>
      <w:r w:rsidR="00061B65" w:rsidRPr="009B3596">
        <w:rPr>
          <w:rFonts w:ascii="Arial" w:hAnsi="Arial" w:cs="Arial"/>
          <w:sz w:val="24"/>
          <w:szCs w:val="24"/>
        </w:rPr>
        <w:t>firm’s</w:t>
      </w:r>
      <w:r w:rsidR="00F904A1" w:rsidRPr="009B3596">
        <w:rPr>
          <w:rFonts w:ascii="Arial" w:hAnsi="Arial" w:cs="Arial"/>
          <w:sz w:val="24"/>
          <w:szCs w:val="24"/>
        </w:rPr>
        <w:t xml:space="preserve"> involvement in the Georgia Association of Public Pension Trustees</w:t>
      </w:r>
      <w:r w:rsidRPr="009B3596">
        <w:rPr>
          <w:rFonts w:ascii="Arial" w:hAnsi="Arial" w:cs="Arial"/>
          <w:sz w:val="24"/>
          <w:szCs w:val="24"/>
        </w:rPr>
        <w:t>?</w:t>
      </w:r>
      <w:r w:rsidR="00F904A1" w:rsidRPr="009B3596">
        <w:rPr>
          <w:rFonts w:ascii="Arial" w:hAnsi="Arial" w:cs="Arial"/>
          <w:sz w:val="24"/>
          <w:szCs w:val="24"/>
        </w:rPr>
        <w:t xml:space="preserve"> If not involved, why not?</w:t>
      </w:r>
    </w:p>
    <w:p w14:paraId="1C96DAC7" w14:textId="6679B6AA"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 xml:space="preserve">Explain why your organization is uniquely qualified to serve the </w:t>
      </w:r>
      <w:r w:rsidR="00E45C7F" w:rsidRPr="009B3596">
        <w:rPr>
          <w:rFonts w:ascii="Arial" w:hAnsi="Arial" w:cs="Arial"/>
          <w:sz w:val="24"/>
          <w:szCs w:val="24"/>
        </w:rPr>
        <w:t>City</w:t>
      </w:r>
      <w:r w:rsidRPr="009B3596">
        <w:rPr>
          <w:rFonts w:ascii="Arial" w:hAnsi="Arial" w:cs="Arial"/>
          <w:sz w:val="24"/>
          <w:szCs w:val="24"/>
        </w:rPr>
        <w:t xml:space="preserve">’s </w:t>
      </w:r>
      <w:r w:rsidR="000E5168">
        <w:rPr>
          <w:rFonts w:ascii="Arial" w:hAnsi="Arial" w:cs="Arial"/>
          <w:sz w:val="24"/>
          <w:szCs w:val="24"/>
        </w:rPr>
        <w:t>Pension Plans</w:t>
      </w:r>
      <w:r w:rsidRPr="009B3596">
        <w:rPr>
          <w:rFonts w:ascii="Arial" w:hAnsi="Arial" w:cs="Arial"/>
          <w:sz w:val="24"/>
          <w:szCs w:val="24"/>
        </w:rPr>
        <w:t>?</w:t>
      </w:r>
    </w:p>
    <w:p w14:paraId="6253B299"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Disclose formal or informal business relationships with investment managers or other service providers to pension trust funds.</w:t>
      </w:r>
    </w:p>
    <w:p w14:paraId="3FF77B29"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Please provide copies of Form ADV.</w:t>
      </w:r>
    </w:p>
    <w:p w14:paraId="143CBD19" w14:textId="77777777" w:rsidR="004F2E16" w:rsidRPr="009B3596" w:rsidRDefault="004F2E16" w:rsidP="004F2E16">
      <w:pPr>
        <w:numPr>
          <w:ilvl w:val="0"/>
          <w:numId w:val="6"/>
        </w:numPr>
        <w:rPr>
          <w:rFonts w:ascii="Arial" w:hAnsi="Arial" w:cs="Arial"/>
          <w:sz w:val="24"/>
          <w:szCs w:val="24"/>
        </w:rPr>
      </w:pPr>
      <w:r w:rsidRPr="009B3596">
        <w:rPr>
          <w:rFonts w:ascii="Arial" w:hAnsi="Arial" w:cs="Arial"/>
          <w:sz w:val="24"/>
          <w:szCs w:val="24"/>
        </w:rPr>
        <w:t>Identify regulatory history and/or deficiencies and explain such circumstances.</w:t>
      </w:r>
    </w:p>
    <w:p w14:paraId="792F1C74" w14:textId="77777777" w:rsidR="004F2E16" w:rsidRPr="009B3596" w:rsidRDefault="004F2E16" w:rsidP="004F2E16">
      <w:pPr>
        <w:rPr>
          <w:rFonts w:ascii="Arial" w:hAnsi="Arial" w:cs="Arial"/>
          <w:sz w:val="24"/>
          <w:szCs w:val="24"/>
        </w:rPr>
        <w:sectPr w:rsidR="004F2E16" w:rsidRPr="009B3596">
          <w:type w:val="continuous"/>
          <w:pgSz w:w="12240" w:h="15840"/>
          <w:pgMar w:top="0" w:right="440" w:bottom="0" w:left="800" w:header="720" w:footer="720" w:gutter="0"/>
          <w:cols w:space="720"/>
          <w:noEndnote/>
        </w:sectPr>
      </w:pPr>
    </w:p>
    <w:p w14:paraId="1F638D12"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lastRenderedPageBreak/>
        <w:t xml:space="preserve">B. </w:t>
      </w:r>
      <w:r w:rsidRPr="00891010">
        <w:rPr>
          <w:rFonts w:ascii="Arial" w:hAnsi="Arial" w:cs="Arial"/>
          <w:i/>
          <w:iCs/>
          <w:sz w:val="24"/>
          <w:szCs w:val="24"/>
          <w:u w:val="single"/>
        </w:rPr>
        <w:t>Investment Policy/Asset Allocation Guidelines:</w:t>
      </w:r>
    </w:p>
    <w:p w14:paraId="4927B9FD" w14:textId="77777777"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Provide an outline of the principle steps you would follow when developing or updating a statement of Investment Policy and Objectives. Does your investment policy and asset allocation analysis fully integrate liabilities with assets? How would you interface with our actuary?</w:t>
      </w:r>
    </w:p>
    <w:p w14:paraId="1416FF92" w14:textId="4F13A4F4"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How many meetings per year would be required with the</w:t>
      </w:r>
      <w:r w:rsidR="000E5168">
        <w:rPr>
          <w:rFonts w:ascii="Arial" w:hAnsi="Arial" w:cs="Arial"/>
          <w:sz w:val="24"/>
          <w:szCs w:val="24"/>
        </w:rPr>
        <w:t xml:space="preserve"> Pension Board</w:t>
      </w:r>
      <w:r w:rsidRPr="009B3596">
        <w:rPr>
          <w:rFonts w:ascii="Arial" w:hAnsi="Arial" w:cs="Arial"/>
          <w:sz w:val="24"/>
          <w:szCs w:val="24"/>
        </w:rPr>
        <w:t>? Who would attend from your organization? Would the same person always be attending?</w:t>
      </w:r>
    </w:p>
    <w:p w14:paraId="515743A7" w14:textId="28CBC733" w:rsidR="004F2E16" w:rsidRDefault="004F2E16" w:rsidP="004F2E16">
      <w:pPr>
        <w:numPr>
          <w:ilvl w:val="0"/>
          <w:numId w:val="5"/>
        </w:numPr>
        <w:rPr>
          <w:rFonts w:ascii="Arial" w:hAnsi="Arial" w:cs="Arial"/>
          <w:sz w:val="24"/>
          <w:szCs w:val="24"/>
        </w:rPr>
      </w:pPr>
      <w:r w:rsidRPr="009B3596">
        <w:rPr>
          <w:rFonts w:ascii="Arial" w:hAnsi="Arial" w:cs="Arial"/>
          <w:sz w:val="24"/>
          <w:szCs w:val="24"/>
        </w:rPr>
        <w:t xml:space="preserve">Provide an outline of the issues and items that would be covered in a typical </w:t>
      </w:r>
      <w:r w:rsidR="000E5168">
        <w:rPr>
          <w:rFonts w:ascii="Arial" w:hAnsi="Arial" w:cs="Arial"/>
          <w:sz w:val="24"/>
          <w:szCs w:val="24"/>
        </w:rPr>
        <w:t xml:space="preserve">investment </w:t>
      </w:r>
      <w:r w:rsidRPr="009B3596">
        <w:rPr>
          <w:rFonts w:ascii="Arial" w:hAnsi="Arial" w:cs="Arial"/>
          <w:sz w:val="24"/>
          <w:szCs w:val="24"/>
        </w:rPr>
        <w:t>policy statement.</w:t>
      </w:r>
    </w:p>
    <w:p w14:paraId="2CA5AF4B" w14:textId="343D79EA" w:rsidR="00E60DD6" w:rsidRPr="009B3596" w:rsidRDefault="00E60DD6" w:rsidP="004F2E16">
      <w:pPr>
        <w:numPr>
          <w:ilvl w:val="0"/>
          <w:numId w:val="5"/>
        </w:numPr>
        <w:rPr>
          <w:rFonts w:ascii="Arial" w:hAnsi="Arial" w:cs="Arial"/>
          <w:sz w:val="24"/>
          <w:szCs w:val="24"/>
        </w:rPr>
      </w:pPr>
      <w:r>
        <w:rPr>
          <w:rFonts w:ascii="Arial" w:hAnsi="Arial" w:cs="Arial"/>
          <w:sz w:val="24"/>
          <w:szCs w:val="24"/>
        </w:rPr>
        <w:t xml:space="preserve">Provide an example of an investment policy statement. </w:t>
      </w:r>
    </w:p>
    <w:p w14:paraId="1BCB3FAD" w14:textId="77777777"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What is your approach to development of asset allocation guidelines? Please describe this process in detail; including application of major variables (e.g., risk tolerance; emerging liabilities, etc.)</w:t>
      </w:r>
    </w:p>
    <w:p w14:paraId="5F5699CD" w14:textId="77777777"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What asset classes are included in your work?</w:t>
      </w:r>
    </w:p>
    <w:p w14:paraId="18573207" w14:textId="77777777"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What geographic areas of the world do you consider appropriate for pension asset investments?</w:t>
      </w:r>
    </w:p>
    <w:p w14:paraId="6427073D" w14:textId="77777777" w:rsidR="004F2E16" w:rsidRPr="009B3596" w:rsidRDefault="004F2E16" w:rsidP="004F2E16">
      <w:pPr>
        <w:numPr>
          <w:ilvl w:val="0"/>
          <w:numId w:val="5"/>
        </w:numPr>
        <w:rPr>
          <w:rFonts w:ascii="Arial" w:hAnsi="Arial" w:cs="Arial"/>
          <w:sz w:val="24"/>
          <w:szCs w:val="24"/>
        </w:rPr>
      </w:pPr>
      <w:r w:rsidRPr="009B3596">
        <w:rPr>
          <w:rFonts w:ascii="Arial" w:hAnsi="Arial" w:cs="Arial"/>
          <w:sz w:val="24"/>
          <w:szCs w:val="24"/>
        </w:rPr>
        <w:t>Does your approach include passive strategies such as indexation? If so, please describe.</w:t>
      </w:r>
    </w:p>
    <w:p w14:paraId="484DA10D"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t xml:space="preserve">C. </w:t>
      </w:r>
      <w:r w:rsidRPr="00891010">
        <w:rPr>
          <w:rFonts w:ascii="Arial" w:hAnsi="Arial" w:cs="Arial"/>
          <w:i/>
          <w:iCs/>
          <w:sz w:val="24"/>
          <w:szCs w:val="24"/>
          <w:u w:val="single"/>
        </w:rPr>
        <w:t>Investment Manager Selection:</w:t>
      </w:r>
    </w:p>
    <w:p w14:paraId="65284D28" w14:textId="7777777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What is the procedure and criteria you will follow in the selection of investment managers</w:t>
      </w:r>
      <w:r w:rsidR="00BD4F22" w:rsidRPr="009B3596">
        <w:rPr>
          <w:rFonts w:ascii="Arial" w:hAnsi="Arial" w:cs="Arial"/>
          <w:sz w:val="24"/>
          <w:szCs w:val="24"/>
        </w:rPr>
        <w:t>?</w:t>
      </w:r>
    </w:p>
    <w:p w14:paraId="5624E4C7" w14:textId="7777777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How many firms</w:t>
      </w:r>
      <w:r w:rsidR="00BD4F22" w:rsidRPr="009B3596">
        <w:rPr>
          <w:rFonts w:ascii="Arial" w:hAnsi="Arial" w:cs="Arial"/>
          <w:sz w:val="24"/>
          <w:szCs w:val="24"/>
        </w:rPr>
        <w:t xml:space="preserve">/strategies are on your approved </w:t>
      </w:r>
      <w:r w:rsidRPr="009B3596">
        <w:rPr>
          <w:rFonts w:ascii="Arial" w:hAnsi="Arial" w:cs="Arial"/>
          <w:sz w:val="24"/>
          <w:szCs w:val="24"/>
        </w:rPr>
        <w:t xml:space="preserve">manager </w:t>
      </w:r>
      <w:r w:rsidR="00BD4F22" w:rsidRPr="009B3596">
        <w:rPr>
          <w:rFonts w:ascii="Arial" w:hAnsi="Arial" w:cs="Arial"/>
          <w:sz w:val="24"/>
          <w:szCs w:val="24"/>
        </w:rPr>
        <w:t>roster</w:t>
      </w:r>
      <w:r w:rsidRPr="009B3596">
        <w:rPr>
          <w:rFonts w:ascii="Arial" w:hAnsi="Arial" w:cs="Arial"/>
          <w:sz w:val="24"/>
          <w:szCs w:val="24"/>
        </w:rPr>
        <w:t>?</w:t>
      </w:r>
    </w:p>
    <w:p w14:paraId="606979B0" w14:textId="3FAC022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 xml:space="preserve">Will the consultants assigned to the </w:t>
      </w:r>
      <w:r w:rsidR="00BD4F22" w:rsidRPr="009B3596">
        <w:rPr>
          <w:rFonts w:ascii="Arial" w:hAnsi="Arial" w:cs="Arial"/>
          <w:sz w:val="24"/>
          <w:szCs w:val="24"/>
        </w:rPr>
        <w:t>City</w:t>
      </w:r>
      <w:r w:rsidRPr="009B3596">
        <w:rPr>
          <w:rFonts w:ascii="Arial" w:hAnsi="Arial" w:cs="Arial"/>
          <w:sz w:val="24"/>
          <w:szCs w:val="24"/>
        </w:rPr>
        <w:t xml:space="preserve">’s </w:t>
      </w:r>
      <w:r w:rsidR="000E5168">
        <w:rPr>
          <w:rFonts w:ascii="Arial" w:hAnsi="Arial" w:cs="Arial"/>
          <w:sz w:val="24"/>
          <w:szCs w:val="24"/>
        </w:rPr>
        <w:t>Pension Plans</w:t>
      </w:r>
      <w:r w:rsidR="000E5168" w:rsidRPr="009B3596">
        <w:rPr>
          <w:rFonts w:ascii="Arial" w:hAnsi="Arial" w:cs="Arial"/>
          <w:sz w:val="24"/>
          <w:szCs w:val="24"/>
        </w:rPr>
        <w:t xml:space="preserve"> </w:t>
      </w:r>
      <w:r w:rsidRPr="009B3596">
        <w:rPr>
          <w:rFonts w:ascii="Arial" w:hAnsi="Arial" w:cs="Arial"/>
          <w:sz w:val="24"/>
          <w:szCs w:val="24"/>
        </w:rPr>
        <w:t xml:space="preserve">actually interface with </w:t>
      </w:r>
      <w:r w:rsidR="00332311" w:rsidRPr="009B3596">
        <w:rPr>
          <w:rFonts w:ascii="Arial" w:hAnsi="Arial" w:cs="Arial"/>
          <w:sz w:val="24"/>
          <w:szCs w:val="24"/>
        </w:rPr>
        <w:t>investment</w:t>
      </w:r>
      <w:r w:rsidRPr="009B3596">
        <w:rPr>
          <w:rFonts w:ascii="Arial" w:hAnsi="Arial" w:cs="Arial"/>
          <w:sz w:val="24"/>
          <w:szCs w:val="24"/>
        </w:rPr>
        <w:t xml:space="preserve"> manage</w:t>
      </w:r>
      <w:r w:rsidR="00AC0964" w:rsidRPr="009B3596">
        <w:rPr>
          <w:rFonts w:ascii="Arial" w:hAnsi="Arial" w:cs="Arial"/>
          <w:sz w:val="24"/>
          <w:szCs w:val="24"/>
        </w:rPr>
        <w:t>rs?</w:t>
      </w:r>
      <w:r w:rsidRPr="009B3596">
        <w:rPr>
          <w:rFonts w:ascii="Arial" w:hAnsi="Arial" w:cs="Arial"/>
          <w:sz w:val="24"/>
          <w:szCs w:val="24"/>
        </w:rPr>
        <w:t xml:space="preserve"> How are consultants apprised with respect to developments about managers?</w:t>
      </w:r>
    </w:p>
    <w:p w14:paraId="496E3525" w14:textId="7777777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What computer systems do you utilize to help in your manager screening? Which are purchased and which are proprietary?</w:t>
      </w:r>
    </w:p>
    <w:p w14:paraId="23F9AEF9" w14:textId="7777777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Do you monitor your success in selecting managers? Explain how you measure the level of success of existing managers. Please be specific.</w:t>
      </w:r>
    </w:p>
    <w:p w14:paraId="3CBA5AD4" w14:textId="77777777" w:rsidR="004F2E16" w:rsidRPr="009B3596" w:rsidRDefault="004F2E16" w:rsidP="004F2E16">
      <w:pPr>
        <w:numPr>
          <w:ilvl w:val="0"/>
          <w:numId w:val="4"/>
        </w:numPr>
        <w:rPr>
          <w:rFonts w:ascii="Arial" w:hAnsi="Arial" w:cs="Arial"/>
          <w:sz w:val="24"/>
          <w:szCs w:val="24"/>
        </w:rPr>
      </w:pPr>
      <w:r w:rsidRPr="009B3596">
        <w:rPr>
          <w:rFonts w:ascii="Arial" w:hAnsi="Arial" w:cs="Arial"/>
          <w:sz w:val="24"/>
          <w:szCs w:val="24"/>
        </w:rPr>
        <w:t xml:space="preserve">What criteria are used </w:t>
      </w:r>
      <w:r w:rsidR="00AC0964" w:rsidRPr="009B3596">
        <w:rPr>
          <w:rFonts w:ascii="Arial" w:hAnsi="Arial" w:cs="Arial"/>
          <w:sz w:val="24"/>
          <w:szCs w:val="24"/>
        </w:rPr>
        <w:t>when considering</w:t>
      </w:r>
      <w:r w:rsidRPr="009B3596">
        <w:rPr>
          <w:rFonts w:ascii="Arial" w:hAnsi="Arial" w:cs="Arial"/>
          <w:sz w:val="24"/>
          <w:szCs w:val="24"/>
        </w:rPr>
        <w:t xml:space="preserve"> termination of a manager</w:t>
      </w:r>
      <w:r w:rsidR="009265A6" w:rsidRPr="009B3596">
        <w:rPr>
          <w:rFonts w:ascii="Arial" w:hAnsi="Arial" w:cs="Arial"/>
          <w:sz w:val="24"/>
          <w:szCs w:val="24"/>
        </w:rPr>
        <w:t>?</w:t>
      </w:r>
    </w:p>
    <w:p w14:paraId="543B3EB9"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t xml:space="preserve">D. </w:t>
      </w:r>
      <w:r w:rsidRPr="00891010">
        <w:rPr>
          <w:rFonts w:ascii="Arial" w:hAnsi="Arial" w:cs="Arial"/>
          <w:i/>
          <w:iCs/>
          <w:sz w:val="24"/>
          <w:szCs w:val="24"/>
          <w:u w:val="single"/>
        </w:rPr>
        <w:t xml:space="preserve">Performance </w:t>
      </w:r>
      <w:r w:rsidR="00832CBB" w:rsidRPr="00891010">
        <w:rPr>
          <w:rFonts w:ascii="Arial" w:hAnsi="Arial" w:cs="Arial"/>
          <w:i/>
          <w:iCs/>
          <w:sz w:val="24"/>
          <w:szCs w:val="24"/>
          <w:u w:val="single"/>
        </w:rPr>
        <w:t>Measurement</w:t>
      </w:r>
      <w:r w:rsidRPr="00891010">
        <w:rPr>
          <w:rFonts w:ascii="Arial" w:hAnsi="Arial" w:cs="Arial"/>
          <w:i/>
          <w:iCs/>
          <w:sz w:val="24"/>
          <w:szCs w:val="24"/>
          <w:u w:val="single"/>
        </w:rPr>
        <w:t>:</w:t>
      </w:r>
    </w:p>
    <w:p w14:paraId="7FE21286" w14:textId="77777777" w:rsidR="004F2E16" w:rsidRPr="009B3596" w:rsidRDefault="004F2E16" w:rsidP="004F2E16">
      <w:pPr>
        <w:numPr>
          <w:ilvl w:val="0"/>
          <w:numId w:val="3"/>
        </w:numPr>
        <w:rPr>
          <w:rFonts w:ascii="Arial" w:hAnsi="Arial" w:cs="Arial"/>
          <w:sz w:val="24"/>
          <w:szCs w:val="24"/>
        </w:rPr>
      </w:pPr>
      <w:r w:rsidRPr="009B3596">
        <w:rPr>
          <w:rFonts w:ascii="Arial" w:hAnsi="Arial" w:cs="Arial"/>
          <w:sz w:val="24"/>
          <w:szCs w:val="24"/>
        </w:rPr>
        <w:t xml:space="preserve">Specifically describe your performance </w:t>
      </w:r>
      <w:r w:rsidR="00832CBB" w:rsidRPr="009B3596">
        <w:rPr>
          <w:rFonts w:ascii="Arial" w:hAnsi="Arial" w:cs="Arial"/>
          <w:sz w:val="24"/>
          <w:szCs w:val="24"/>
        </w:rPr>
        <w:t>measurement</w:t>
      </w:r>
      <w:r w:rsidRPr="009B3596">
        <w:rPr>
          <w:rFonts w:ascii="Arial" w:hAnsi="Arial" w:cs="Arial"/>
          <w:sz w:val="24"/>
          <w:szCs w:val="24"/>
        </w:rPr>
        <w:t xml:space="preserve"> system. Is your system proprietary or did you obtain it from another supplier?</w:t>
      </w:r>
    </w:p>
    <w:p w14:paraId="1EED9E49" w14:textId="77777777" w:rsidR="004F2E16" w:rsidRPr="009B3596" w:rsidRDefault="004F2E16" w:rsidP="004F2E16">
      <w:pPr>
        <w:numPr>
          <w:ilvl w:val="0"/>
          <w:numId w:val="3"/>
        </w:numPr>
        <w:rPr>
          <w:rFonts w:ascii="Arial" w:hAnsi="Arial" w:cs="Arial"/>
          <w:sz w:val="24"/>
          <w:szCs w:val="24"/>
        </w:rPr>
      </w:pPr>
      <w:r w:rsidRPr="009B3596">
        <w:rPr>
          <w:rFonts w:ascii="Arial" w:hAnsi="Arial" w:cs="Arial"/>
          <w:sz w:val="24"/>
          <w:szCs w:val="24"/>
        </w:rPr>
        <w:t>Describe and illustrate any special indices constructed by your organization.</w:t>
      </w:r>
    </w:p>
    <w:p w14:paraId="1CDE16E3" w14:textId="77777777" w:rsidR="004F2E16" w:rsidRPr="009B3596" w:rsidRDefault="004F2E16" w:rsidP="004F2E16">
      <w:pPr>
        <w:numPr>
          <w:ilvl w:val="0"/>
          <w:numId w:val="3"/>
        </w:numPr>
        <w:rPr>
          <w:rFonts w:ascii="Arial" w:hAnsi="Arial" w:cs="Arial"/>
          <w:sz w:val="24"/>
          <w:szCs w:val="24"/>
        </w:rPr>
      </w:pPr>
      <w:r w:rsidRPr="009B3596">
        <w:rPr>
          <w:rFonts w:ascii="Arial" w:hAnsi="Arial" w:cs="Arial"/>
          <w:sz w:val="24"/>
          <w:szCs w:val="24"/>
        </w:rPr>
        <w:t>What other services are provided</w:t>
      </w:r>
      <w:r w:rsidR="00832CBB" w:rsidRPr="009B3596">
        <w:rPr>
          <w:rFonts w:ascii="Arial" w:hAnsi="Arial" w:cs="Arial"/>
          <w:sz w:val="24"/>
          <w:szCs w:val="24"/>
        </w:rPr>
        <w:t xml:space="preserve"> by your organization</w:t>
      </w:r>
      <w:r w:rsidRPr="009B3596">
        <w:rPr>
          <w:rFonts w:ascii="Arial" w:hAnsi="Arial" w:cs="Arial"/>
          <w:sz w:val="24"/>
          <w:szCs w:val="24"/>
        </w:rPr>
        <w:t xml:space="preserve">, such as custodian searches, </w:t>
      </w:r>
      <w:r w:rsidR="00832CBB" w:rsidRPr="009B3596">
        <w:rPr>
          <w:rFonts w:ascii="Arial" w:hAnsi="Arial" w:cs="Arial"/>
          <w:sz w:val="24"/>
          <w:szCs w:val="24"/>
        </w:rPr>
        <w:t>fiduciary education</w:t>
      </w:r>
      <w:r w:rsidRPr="009B3596">
        <w:rPr>
          <w:rFonts w:ascii="Arial" w:hAnsi="Arial" w:cs="Arial"/>
          <w:sz w:val="24"/>
          <w:szCs w:val="24"/>
        </w:rPr>
        <w:t>, etc.</w:t>
      </w:r>
    </w:p>
    <w:p w14:paraId="0F20B711" w14:textId="77777777" w:rsidR="004F2E16" w:rsidRPr="009B3596" w:rsidRDefault="004F2E16" w:rsidP="004F2E16">
      <w:pPr>
        <w:numPr>
          <w:ilvl w:val="0"/>
          <w:numId w:val="3"/>
        </w:numPr>
        <w:rPr>
          <w:rFonts w:ascii="Arial" w:hAnsi="Arial" w:cs="Arial"/>
          <w:sz w:val="24"/>
          <w:szCs w:val="24"/>
        </w:rPr>
      </w:pPr>
      <w:r w:rsidRPr="009B3596">
        <w:rPr>
          <w:rFonts w:ascii="Arial" w:hAnsi="Arial" w:cs="Arial"/>
          <w:sz w:val="24"/>
          <w:szCs w:val="24"/>
        </w:rPr>
        <w:t xml:space="preserve">How soon following the end of a reporting period can you have copies of evaluation reports to us?  </w:t>
      </w:r>
      <w:r w:rsidR="00625E8F" w:rsidRPr="009B3596">
        <w:rPr>
          <w:rFonts w:ascii="Arial" w:hAnsi="Arial" w:cs="Arial"/>
          <w:sz w:val="24"/>
          <w:szCs w:val="24"/>
        </w:rPr>
        <w:t xml:space="preserve">Do clients have online access to account information? </w:t>
      </w:r>
      <w:r w:rsidRPr="009B3596">
        <w:rPr>
          <w:rFonts w:ascii="Arial" w:hAnsi="Arial" w:cs="Arial"/>
          <w:sz w:val="24"/>
          <w:szCs w:val="24"/>
        </w:rPr>
        <w:t>How frequently do you recommend performance evaluation reviews?</w:t>
      </w:r>
    </w:p>
    <w:p w14:paraId="751BCE48" w14:textId="77777777" w:rsidR="004F2E16" w:rsidRPr="009B3596" w:rsidRDefault="004F2E16" w:rsidP="004F2E16">
      <w:pPr>
        <w:numPr>
          <w:ilvl w:val="0"/>
          <w:numId w:val="3"/>
        </w:numPr>
        <w:rPr>
          <w:rFonts w:ascii="Arial" w:hAnsi="Arial" w:cs="Arial"/>
          <w:sz w:val="24"/>
          <w:szCs w:val="24"/>
        </w:rPr>
      </w:pPr>
      <w:r w:rsidRPr="009B3596">
        <w:rPr>
          <w:rFonts w:ascii="Arial" w:hAnsi="Arial" w:cs="Arial"/>
          <w:sz w:val="24"/>
          <w:szCs w:val="24"/>
        </w:rPr>
        <w:t>Provide samples of your standard reports. How much variation is available from your standard report?</w:t>
      </w:r>
    </w:p>
    <w:p w14:paraId="46C58875"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lastRenderedPageBreak/>
        <w:t xml:space="preserve">E. </w:t>
      </w:r>
      <w:r w:rsidRPr="00891010">
        <w:rPr>
          <w:rFonts w:ascii="Arial" w:hAnsi="Arial" w:cs="Arial"/>
          <w:i/>
          <w:iCs/>
          <w:sz w:val="24"/>
          <w:szCs w:val="24"/>
          <w:u w:val="single"/>
        </w:rPr>
        <w:t>Sharing Fiduciary Responsibilities</w:t>
      </w:r>
    </w:p>
    <w:p w14:paraId="2310C45A" w14:textId="41A32AC7" w:rsidR="004F2E16" w:rsidRPr="009B3596" w:rsidRDefault="004F2E16" w:rsidP="004F2E16">
      <w:pPr>
        <w:rPr>
          <w:rFonts w:ascii="Arial" w:hAnsi="Arial" w:cs="Arial"/>
          <w:sz w:val="24"/>
          <w:szCs w:val="24"/>
        </w:rPr>
      </w:pPr>
      <w:r w:rsidRPr="009B3596">
        <w:rPr>
          <w:rFonts w:ascii="Arial" w:hAnsi="Arial" w:cs="Arial"/>
          <w:sz w:val="24"/>
          <w:szCs w:val="24"/>
        </w:rPr>
        <w:t>1.</w:t>
      </w:r>
      <w:r w:rsidR="00832CBB" w:rsidRPr="009B3596">
        <w:rPr>
          <w:rFonts w:ascii="Arial" w:hAnsi="Arial" w:cs="Arial"/>
          <w:sz w:val="24"/>
          <w:szCs w:val="24"/>
        </w:rPr>
        <w:t xml:space="preserve"> </w:t>
      </w:r>
      <w:r w:rsidRPr="009B3596">
        <w:rPr>
          <w:rFonts w:ascii="Arial" w:hAnsi="Arial" w:cs="Arial"/>
          <w:sz w:val="24"/>
          <w:szCs w:val="24"/>
        </w:rPr>
        <w:t xml:space="preserve">Explain how you will share Plan fiduciary responsibilities with the </w:t>
      </w:r>
      <w:r w:rsidR="00832CBB" w:rsidRPr="009B3596">
        <w:rPr>
          <w:rFonts w:ascii="Arial" w:hAnsi="Arial" w:cs="Arial"/>
          <w:sz w:val="24"/>
          <w:szCs w:val="24"/>
        </w:rPr>
        <w:t>City</w:t>
      </w:r>
      <w:r w:rsidR="000E5168">
        <w:rPr>
          <w:rFonts w:ascii="Arial" w:hAnsi="Arial" w:cs="Arial"/>
          <w:sz w:val="24"/>
          <w:szCs w:val="24"/>
        </w:rPr>
        <w:t xml:space="preserve"> and the Pension Board</w:t>
      </w:r>
      <w:r w:rsidRPr="009B3596">
        <w:rPr>
          <w:rFonts w:ascii="Arial" w:hAnsi="Arial" w:cs="Arial"/>
          <w:sz w:val="24"/>
          <w:szCs w:val="24"/>
        </w:rPr>
        <w:t xml:space="preserve">.  Explain if </w:t>
      </w:r>
      <w:r w:rsidR="00E60DD6" w:rsidRPr="009B3596">
        <w:rPr>
          <w:rFonts w:ascii="Arial" w:hAnsi="Arial" w:cs="Arial"/>
          <w:sz w:val="24"/>
          <w:szCs w:val="24"/>
        </w:rPr>
        <w:t>non-Discretionary</w:t>
      </w:r>
      <w:r w:rsidRPr="009B3596">
        <w:rPr>
          <w:rFonts w:ascii="Arial" w:hAnsi="Arial" w:cs="Arial"/>
          <w:sz w:val="24"/>
          <w:szCs w:val="24"/>
        </w:rPr>
        <w:t xml:space="preserve"> </w:t>
      </w:r>
      <w:r w:rsidR="000E5168">
        <w:rPr>
          <w:rFonts w:ascii="Arial" w:hAnsi="Arial" w:cs="Arial"/>
          <w:sz w:val="24"/>
          <w:szCs w:val="24"/>
        </w:rPr>
        <w:t xml:space="preserve">investment advisory services </w:t>
      </w:r>
      <w:r w:rsidRPr="009B3596">
        <w:rPr>
          <w:rFonts w:ascii="Arial" w:hAnsi="Arial" w:cs="Arial"/>
          <w:sz w:val="24"/>
          <w:szCs w:val="24"/>
        </w:rPr>
        <w:t>or Discretionary</w:t>
      </w:r>
      <w:r w:rsidR="000E5168">
        <w:rPr>
          <w:rFonts w:ascii="Arial" w:hAnsi="Arial" w:cs="Arial"/>
          <w:sz w:val="24"/>
          <w:szCs w:val="24"/>
        </w:rPr>
        <w:t xml:space="preserve"> investment advisory services</w:t>
      </w:r>
      <w:r w:rsidRPr="009B3596">
        <w:rPr>
          <w:rFonts w:ascii="Arial" w:hAnsi="Arial" w:cs="Arial"/>
          <w:sz w:val="24"/>
          <w:szCs w:val="24"/>
        </w:rPr>
        <w:t>.</w:t>
      </w:r>
    </w:p>
    <w:p w14:paraId="55496DFC" w14:textId="77777777" w:rsidR="004F2E16" w:rsidRPr="00891010" w:rsidRDefault="004F2E16" w:rsidP="004F2E16">
      <w:pPr>
        <w:rPr>
          <w:rFonts w:ascii="Arial" w:hAnsi="Arial" w:cs="Arial"/>
          <w:i/>
          <w:iCs/>
          <w:sz w:val="24"/>
          <w:szCs w:val="24"/>
        </w:rPr>
      </w:pPr>
      <w:r w:rsidRPr="00891010">
        <w:rPr>
          <w:rFonts w:ascii="Arial" w:hAnsi="Arial" w:cs="Arial"/>
          <w:i/>
          <w:iCs/>
          <w:sz w:val="24"/>
          <w:szCs w:val="24"/>
        </w:rPr>
        <w:t xml:space="preserve">F. </w:t>
      </w:r>
      <w:r w:rsidRPr="00891010">
        <w:rPr>
          <w:rFonts w:ascii="Arial" w:hAnsi="Arial" w:cs="Arial"/>
          <w:i/>
          <w:iCs/>
          <w:sz w:val="24"/>
          <w:szCs w:val="24"/>
          <w:u w:val="single"/>
        </w:rPr>
        <w:t>Fees:</w:t>
      </w:r>
    </w:p>
    <w:p w14:paraId="7D0D4CB6" w14:textId="77777777" w:rsidR="004F2E16" w:rsidRPr="009B3596" w:rsidRDefault="004F2E16" w:rsidP="004F2E16">
      <w:pPr>
        <w:rPr>
          <w:rFonts w:ascii="Arial" w:hAnsi="Arial" w:cs="Arial"/>
          <w:sz w:val="24"/>
          <w:szCs w:val="24"/>
        </w:rPr>
      </w:pPr>
      <w:r w:rsidRPr="009B3596">
        <w:rPr>
          <w:rFonts w:ascii="Arial" w:hAnsi="Arial" w:cs="Arial"/>
          <w:sz w:val="24"/>
          <w:szCs w:val="24"/>
        </w:rPr>
        <w:t>F</w:t>
      </w:r>
      <w:r w:rsidR="005F0105">
        <w:rPr>
          <w:rFonts w:ascii="Arial" w:hAnsi="Arial" w:cs="Arial"/>
          <w:sz w:val="24"/>
          <w:szCs w:val="24"/>
        </w:rPr>
        <w:t>ee</w:t>
      </w:r>
      <w:r w:rsidRPr="009B3596">
        <w:rPr>
          <w:rFonts w:ascii="Arial" w:hAnsi="Arial" w:cs="Arial"/>
          <w:sz w:val="24"/>
          <w:szCs w:val="24"/>
        </w:rPr>
        <w:t xml:space="preserve"> Q</w:t>
      </w:r>
      <w:r w:rsidR="005F0105">
        <w:rPr>
          <w:rFonts w:ascii="Arial" w:hAnsi="Arial" w:cs="Arial"/>
          <w:sz w:val="24"/>
          <w:szCs w:val="24"/>
        </w:rPr>
        <w:t>uotations</w:t>
      </w:r>
      <w:r w:rsidRPr="009B3596">
        <w:rPr>
          <w:rFonts w:ascii="Arial" w:hAnsi="Arial" w:cs="Arial"/>
          <w:sz w:val="24"/>
          <w:szCs w:val="24"/>
        </w:rPr>
        <w:t xml:space="preserve"> S</w:t>
      </w:r>
      <w:r w:rsidR="005F0105">
        <w:rPr>
          <w:rFonts w:ascii="Arial" w:hAnsi="Arial" w:cs="Arial"/>
          <w:sz w:val="24"/>
          <w:szCs w:val="24"/>
        </w:rPr>
        <w:t>hall</w:t>
      </w:r>
      <w:r w:rsidRPr="009B3596">
        <w:rPr>
          <w:rFonts w:ascii="Arial" w:hAnsi="Arial" w:cs="Arial"/>
          <w:sz w:val="24"/>
          <w:szCs w:val="24"/>
        </w:rPr>
        <w:t xml:space="preserve"> B</w:t>
      </w:r>
      <w:r w:rsidR="005F0105">
        <w:rPr>
          <w:rFonts w:ascii="Arial" w:hAnsi="Arial" w:cs="Arial"/>
          <w:sz w:val="24"/>
          <w:szCs w:val="24"/>
        </w:rPr>
        <w:t>e</w:t>
      </w:r>
      <w:r w:rsidRPr="009B3596">
        <w:rPr>
          <w:rFonts w:ascii="Arial" w:hAnsi="Arial" w:cs="Arial"/>
          <w:sz w:val="24"/>
          <w:szCs w:val="24"/>
        </w:rPr>
        <w:t xml:space="preserve"> S</w:t>
      </w:r>
      <w:r w:rsidR="005F0105">
        <w:rPr>
          <w:rFonts w:ascii="Arial" w:hAnsi="Arial" w:cs="Arial"/>
          <w:sz w:val="24"/>
          <w:szCs w:val="24"/>
        </w:rPr>
        <w:t>ubmitted</w:t>
      </w:r>
      <w:r w:rsidRPr="009B3596">
        <w:rPr>
          <w:rFonts w:ascii="Arial" w:hAnsi="Arial" w:cs="Arial"/>
          <w:sz w:val="24"/>
          <w:szCs w:val="24"/>
        </w:rPr>
        <w:t xml:space="preserve"> </w:t>
      </w:r>
      <w:r w:rsidR="005F0105">
        <w:rPr>
          <w:rFonts w:ascii="Arial" w:hAnsi="Arial" w:cs="Arial"/>
          <w:sz w:val="24"/>
          <w:szCs w:val="24"/>
        </w:rPr>
        <w:t>in a</w:t>
      </w:r>
      <w:r w:rsidRPr="009B3596">
        <w:rPr>
          <w:rFonts w:ascii="Arial" w:hAnsi="Arial" w:cs="Arial"/>
          <w:sz w:val="24"/>
          <w:szCs w:val="24"/>
        </w:rPr>
        <w:t xml:space="preserve"> </w:t>
      </w:r>
      <w:r w:rsidRPr="009B3596">
        <w:rPr>
          <w:rFonts w:ascii="Arial" w:hAnsi="Arial" w:cs="Arial"/>
          <w:sz w:val="24"/>
          <w:szCs w:val="24"/>
          <w:u w:val="single"/>
        </w:rPr>
        <w:t>S</w:t>
      </w:r>
      <w:r w:rsidR="005F0105">
        <w:rPr>
          <w:rFonts w:ascii="Arial" w:hAnsi="Arial" w:cs="Arial"/>
          <w:sz w:val="24"/>
          <w:szCs w:val="24"/>
          <w:u w:val="single"/>
        </w:rPr>
        <w:t>eparate</w:t>
      </w:r>
      <w:r w:rsidR="00792DFB" w:rsidRPr="009B3596">
        <w:rPr>
          <w:rFonts w:ascii="Arial" w:hAnsi="Arial" w:cs="Arial"/>
          <w:sz w:val="24"/>
          <w:szCs w:val="24"/>
          <w:u w:val="single"/>
        </w:rPr>
        <w:t xml:space="preserve"> PDF</w:t>
      </w:r>
    </w:p>
    <w:p w14:paraId="0244DF1A" w14:textId="434B5879" w:rsidR="004F2E16" w:rsidRPr="009B3596" w:rsidRDefault="00A71D20" w:rsidP="004F2E16">
      <w:pPr>
        <w:numPr>
          <w:ilvl w:val="0"/>
          <w:numId w:val="2"/>
        </w:numPr>
        <w:rPr>
          <w:rFonts w:ascii="Arial" w:hAnsi="Arial" w:cs="Arial"/>
          <w:sz w:val="24"/>
          <w:szCs w:val="24"/>
        </w:rPr>
      </w:pPr>
      <w:r w:rsidRPr="009B3596">
        <w:rPr>
          <w:rFonts w:ascii="Arial" w:hAnsi="Arial" w:cs="Arial"/>
          <w:sz w:val="24"/>
          <w:szCs w:val="24"/>
        </w:rPr>
        <w:t xml:space="preserve">Please </w:t>
      </w:r>
      <w:r w:rsidR="00625E8F" w:rsidRPr="009B3596">
        <w:rPr>
          <w:rFonts w:ascii="Arial" w:hAnsi="Arial" w:cs="Arial"/>
          <w:sz w:val="24"/>
          <w:szCs w:val="24"/>
        </w:rPr>
        <w:t>indicate your</w:t>
      </w:r>
      <w:r w:rsidR="004F2E16" w:rsidRPr="009B3596">
        <w:rPr>
          <w:rFonts w:ascii="Arial" w:hAnsi="Arial" w:cs="Arial"/>
          <w:sz w:val="24"/>
          <w:szCs w:val="24"/>
        </w:rPr>
        <w:t xml:space="preserve"> fee</w:t>
      </w:r>
      <w:r w:rsidR="00625E8F" w:rsidRPr="009B3596">
        <w:rPr>
          <w:rFonts w:ascii="Arial" w:hAnsi="Arial" w:cs="Arial"/>
          <w:sz w:val="24"/>
          <w:szCs w:val="24"/>
        </w:rPr>
        <w:t>s</w:t>
      </w:r>
      <w:r w:rsidR="004F2E16" w:rsidRPr="009B3596">
        <w:rPr>
          <w:rFonts w:ascii="Arial" w:hAnsi="Arial" w:cs="Arial"/>
          <w:sz w:val="24"/>
          <w:szCs w:val="24"/>
        </w:rPr>
        <w:t xml:space="preserve"> </w:t>
      </w:r>
      <w:r w:rsidR="000E5168">
        <w:rPr>
          <w:rFonts w:ascii="Arial" w:hAnsi="Arial" w:cs="Arial"/>
          <w:sz w:val="24"/>
          <w:szCs w:val="24"/>
        </w:rPr>
        <w:t xml:space="preserve">in terms of a flat dollar fee arrangement </w:t>
      </w:r>
      <w:r w:rsidR="004F2E16" w:rsidRPr="009B3596">
        <w:rPr>
          <w:rFonts w:ascii="Arial" w:hAnsi="Arial" w:cs="Arial"/>
          <w:sz w:val="24"/>
          <w:szCs w:val="24"/>
        </w:rPr>
        <w:t xml:space="preserve">for </w:t>
      </w:r>
      <w:r w:rsidR="00625E8F" w:rsidRPr="009B3596">
        <w:rPr>
          <w:rFonts w:ascii="Arial" w:hAnsi="Arial" w:cs="Arial"/>
          <w:sz w:val="24"/>
          <w:szCs w:val="24"/>
        </w:rPr>
        <w:t>general investment advisory</w:t>
      </w:r>
      <w:r w:rsidR="009265A6" w:rsidRPr="009B3596">
        <w:rPr>
          <w:rFonts w:ascii="Arial" w:hAnsi="Arial" w:cs="Arial"/>
          <w:sz w:val="24"/>
          <w:szCs w:val="24"/>
        </w:rPr>
        <w:t xml:space="preserve"> services</w:t>
      </w:r>
      <w:r w:rsidR="004F2E16" w:rsidRPr="009B3596">
        <w:rPr>
          <w:rFonts w:ascii="Arial" w:hAnsi="Arial" w:cs="Arial"/>
          <w:sz w:val="24"/>
          <w:szCs w:val="24"/>
        </w:rPr>
        <w:t>, asset allocation, investment policy, manager search, etc.</w:t>
      </w:r>
      <w:r w:rsidR="008F6F29">
        <w:rPr>
          <w:rFonts w:ascii="Arial" w:hAnsi="Arial" w:cs="Arial"/>
          <w:sz w:val="24"/>
          <w:szCs w:val="24"/>
        </w:rPr>
        <w:t xml:space="preserve">  Please provide a fee quote to act as a Discretionary investment advisor/manager and to act as a </w:t>
      </w:r>
      <w:r w:rsidR="002E2D2D">
        <w:rPr>
          <w:rFonts w:ascii="Arial" w:hAnsi="Arial" w:cs="Arial"/>
          <w:sz w:val="24"/>
          <w:szCs w:val="24"/>
        </w:rPr>
        <w:t>non-Discretionary</w:t>
      </w:r>
      <w:r w:rsidR="008F6F29">
        <w:rPr>
          <w:rFonts w:ascii="Arial" w:hAnsi="Arial" w:cs="Arial"/>
          <w:sz w:val="24"/>
          <w:szCs w:val="24"/>
        </w:rPr>
        <w:t xml:space="preserve"> investment advisor.</w:t>
      </w:r>
    </w:p>
    <w:p w14:paraId="272F9B06" w14:textId="77777777" w:rsidR="004F2E16" w:rsidRPr="009B3596" w:rsidRDefault="004F2E16" w:rsidP="004F2E16">
      <w:pPr>
        <w:numPr>
          <w:ilvl w:val="0"/>
          <w:numId w:val="2"/>
        </w:numPr>
        <w:rPr>
          <w:rFonts w:ascii="Arial" w:hAnsi="Arial" w:cs="Arial"/>
          <w:sz w:val="24"/>
          <w:szCs w:val="24"/>
        </w:rPr>
      </w:pPr>
      <w:r w:rsidRPr="009B3596">
        <w:rPr>
          <w:rFonts w:ascii="Arial" w:hAnsi="Arial" w:cs="Arial"/>
          <w:sz w:val="24"/>
          <w:szCs w:val="24"/>
        </w:rPr>
        <w:t>Will your organization charge separately for travel expenses? If so, explain in detail including your policy.</w:t>
      </w:r>
    </w:p>
    <w:p w14:paraId="685AFFF5" w14:textId="77777777" w:rsidR="004F2E16" w:rsidRPr="009B3596" w:rsidRDefault="004F2E16" w:rsidP="004F2E16">
      <w:pPr>
        <w:numPr>
          <w:ilvl w:val="0"/>
          <w:numId w:val="2"/>
        </w:numPr>
        <w:rPr>
          <w:rFonts w:ascii="Arial" w:hAnsi="Arial" w:cs="Arial"/>
          <w:sz w:val="24"/>
          <w:szCs w:val="24"/>
        </w:rPr>
      </w:pPr>
      <w:r w:rsidRPr="009B3596">
        <w:rPr>
          <w:rFonts w:ascii="Arial" w:hAnsi="Arial" w:cs="Arial"/>
          <w:sz w:val="24"/>
          <w:szCs w:val="24"/>
        </w:rPr>
        <w:t>Identify fee billing schedule.</w:t>
      </w:r>
    </w:p>
    <w:p w14:paraId="061A557D" w14:textId="77777777" w:rsidR="004F2E16" w:rsidRPr="009B3596" w:rsidRDefault="004F2E16" w:rsidP="004F2E16">
      <w:pPr>
        <w:numPr>
          <w:ilvl w:val="0"/>
          <w:numId w:val="2"/>
        </w:numPr>
        <w:rPr>
          <w:rFonts w:ascii="Arial" w:hAnsi="Arial" w:cs="Arial"/>
          <w:sz w:val="24"/>
          <w:szCs w:val="24"/>
        </w:rPr>
      </w:pPr>
      <w:r w:rsidRPr="009B3596">
        <w:rPr>
          <w:rFonts w:ascii="Arial" w:hAnsi="Arial" w:cs="Arial"/>
          <w:sz w:val="24"/>
          <w:szCs w:val="24"/>
        </w:rPr>
        <w:t xml:space="preserve">Identify all other costs and/or reimbursable expenses the </w:t>
      </w:r>
      <w:r w:rsidR="00832CBB" w:rsidRPr="009B3596">
        <w:rPr>
          <w:rFonts w:ascii="Arial" w:hAnsi="Arial" w:cs="Arial"/>
          <w:sz w:val="24"/>
          <w:szCs w:val="24"/>
        </w:rPr>
        <w:t>City</w:t>
      </w:r>
      <w:r w:rsidRPr="009B3596">
        <w:rPr>
          <w:rFonts w:ascii="Arial" w:hAnsi="Arial" w:cs="Arial"/>
          <w:sz w:val="24"/>
          <w:szCs w:val="24"/>
        </w:rPr>
        <w:t xml:space="preserve"> should expect to incur.</w:t>
      </w:r>
    </w:p>
    <w:p w14:paraId="3B4E5D13" w14:textId="77777777" w:rsidR="004F2E16" w:rsidRPr="009B3596" w:rsidRDefault="004F2E16" w:rsidP="004F2E16">
      <w:pPr>
        <w:rPr>
          <w:rFonts w:ascii="Arial" w:hAnsi="Arial" w:cs="Arial"/>
          <w:sz w:val="24"/>
          <w:szCs w:val="24"/>
        </w:rPr>
      </w:pPr>
      <w:r w:rsidRPr="009B3596">
        <w:rPr>
          <w:rFonts w:ascii="Arial" w:hAnsi="Arial" w:cs="Arial"/>
          <w:sz w:val="24"/>
          <w:szCs w:val="24"/>
        </w:rPr>
        <w:t>DISCLAIMER</w:t>
      </w:r>
    </w:p>
    <w:p w14:paraId="48557260" w14:textId="1855A5F1" w:rsidR="004F2E16" w:rsidRPr="009B3596" w:rsidRDefault="004F2E16" w:rsidP="004F2E16">
      <w:pPr>
        <w:numPr>
          <w:ilvl w:val="0"/>
          <w:numId w:val="1"/>
        </w:numPr>
        <w:rPr>
          <w:rFonts w:ascii="Arial" w:hAnsi="Arial" w:cs="Arial"/>
          <w:sz w:val="24"/>
          <w:szCs w:val="24"/>
        </w:rPr>
      </w:pPr>
      <w:r w:rsidRPr="009B3596">
        <w:rPr>
          <w:rFonts w:ascii="Arial" w:hAnsi="Arial" w:cs="Arial"/>
          <w:sz w:val="24"/>
          <w:szCs w:val="24"/>
        </w:rPr>
        <w:t xml:space="preserve">The </w:t>
      </w:r>
      <w:r w:rsidR="00832CBB" w:rsidRPr="009B3596">
        <w:rPr>
          <w:rFonts w:ascii="Arial" w:hAnsi="Arial" w:cs="Arial"/>
          <w:sz w:val="24"/>
          <w:szCs w:val="24"/>
        </w:rPr>
        <w:t>City of Cartersville</w:t>
      </w:r>
      <w:r w:rsidRPr="009B3596">
        <w:rPr>
          <w:rFonts w:ascii="Arial" w:hAnsi="Arial" w:cs="Arial"/>
          <w:sz w:val="24"/>
          <w:szCs w:val="24"/>
        </w:rPr>
        <w:t xml:space="preserve"> reserves the right to amend, cancel or withdraw this Request for Proposal at any time as deemed in the best interests of the </w:t>
      </w:r>
      <w:r w:rsidR="00832CBB" w:rsidRPr="009B3596">
        <w:rPr>
          <w:rFonts w:ascii="Arial" w:hAnsi="Arial" w:cs="Arial"/>
          <w:sz w:val="24"/>
          <w:szCs w:val="24"/>
        </w:rPr>
        <w:t>City</w:t>
      </w:r>
      <w:r w:rsidRPr="009B3596">
        <w:rPr>
          <w:rFonts w:ascii="Arial" w:hAnsi="Arial" w:cs="Arial"/>
          <w:sz w:val="24"/>
          <w:szCs w:val="24"/>
        </w:rPr>
        <w:t xml:space="preserve">. The </w:t>
      </w:r>
      <w:r w:rsidR="00832CBB" w:rsidRPr="009B3596">
        <w:rPr>
          <w:rFonts w:ascii="Arial" w:hAnsi="Arial" w:cs="Arial"/>
          <w:sz w:val="24"/>
          <w:szCs w:val="24"/>
        </w:rPr>
        <w:t>City</w:t>
      </w:r>
      <w:r w:rsidRPr="009B3596">
        <w:rPr>
          <w:rFonts w:ascii="Arial" w:hAnsi="Arial" w:cs="Arial"/>
          <w:sz w:val="24"/>
          <w:szCs w:val="24"/>
        </w:rPr>
        <w:t xml:space="preserve"> reserves the right to reject any, or any part of, or all bid proposals, to waive informalities and technicalities, and to accept the bid proposal </w:t>
      </w:r>
      <w:r w:rsidR="000526B5">
        <w:rPr>
          <w:rFonts w:ascii="Arial" w:hAnsi="Arial" w:cs="Arial"/>
          <w:sz w:val="24"/>
          <w:szCs w:val="24"/>
        </w:rPr>
        <w:t>that</w:t>
      </w:r>
      <w:r w:rsidR="000526B5" w:rsidRPr="009B3596">
        <w:rPr>
          <w:rFonts w:ascii="Arial" w:hAnsi="Arial" w:cs="Arial"/>
          <w:sz w:val="24"/>
          <w:szCs w:val="24"/>
        </w:rPr>
        <w:t xml:space="preserve"> </w:t>
      </w:r>
      <w:r w:rsidRPr="009B3596">
        <w:rPr>
          <w:rFonts w:ascii="Arial" w:hAnsi="Arial" w:cs="Arial"/>
          <w:sz w:val="24"/>
          <w:szCs w:val="24"/>
        </w:rPr>
        <w:t xml:space="preserve">the </w:t>
      </w:r>
      <w:r w:rsidR="00832CBB" w:rsidRPr="009B3596">
        <w:rPr>
          <w:rFonts w:ascii="Arial" w:hAnsi="Arial" w:cs="Arial"/>
          <w:sz w:val="24"/>
          <w:szCs w:val="24"/>
        </w:rPr>
        <w:t>City of Cartersville</w:t>
      </w:r>
      <w:r w:rsidRPr="009B3596">
        <w:rPr>
          <w:rFonts w:ascii="Arial" w:hAnsi="Arial" w:cs="Arial"/>
          <w:sz w:val="24"/>
          <w:szCs w:val="24"/>
        </w:rPr>
        <w:t xml:space="preserve"> deems to be in its best interest.</w:t>
      </w:r>
    </w:p>
    <w:p w14:paraId="1111A9DD" w14:textId="77777777" w:rsidR="004F2E16" w:rsidRPr="009B3596" w:rsidRDefault="00832CBB" w:rsidP="004F2E16">
      <w:pPr>
        <w:numPr>
          <w:ilvl w:val="0"/>
          <w:numId w:val="1"/>
        </w:numPr>
        <w:rPr>
          <w:rFonts w:ascii="Arial" w:hAnsi="Arial" w:cs="Arial"/>
          <w:sz w:val="24"/>
          <w:szCs w:val="24"/>
        </w:rPr>
      </w:pPr>
      <w:r w:rsidRPr="009B3596">
        <w:rPr>
          <w:rFonts w:ascii="Arial" w:hAnsi="Arial" w:cs="Arial"/>
          <w:sz w:val="24"/>
          <w:szCs w:val="24"/>
        </w:rPr>
        <w:t>City of Cartersville</w:t>
      </w:r>
      <w:r w:rsidR="004F2E16" w:rsidRPr="009B3596">
        <w:rPr>
          <w:rFonts w:ascii="Arial" w:hAnsi="Arial" w:cs="Arial"/>
          <w:sz w:val="24"/>
          <w:szCs w:val="24"/>
        </w:rPr>
        <w:t xml:space="preserve"> is not responsible for any costs/expenses incurred by any individual or company/entity submitting a proposal regarding this project. All costs and expenses shall be the sole responsibility of the individual/company/entity submitting such proposal.</w:t>
      </w:r>
    </w:p>
    <w:p w14:paraId="6DAE46B8" w14:textId="77777777" w:rsidR="005B1C42" w:rsidRPr="009B3596" w:rsidRDefault="005B1C42" w:rsidP="004F2E16">
      <w:pPr>
        <w:rPr>
          <w:rFonts w:ascii="Arial" w:hAnsi="Arial" w:cs="Arial"/>
          <w:sz w:val="24"/>
          <w:szCs w:val="24"/>
        </w:rPr>
      </w:pPr>
    </w:p>
    <w:sectPr w:rsidR="005B1C42" w:rsidRPr="009B3596" w:rsidSect="00617DDB">
      <w:type w:val="continuous"/>
      <w:pgSz w:w="12240" w:h="15840"/>
      <w:pgMar w:top="0" w:right="440" w:bottom="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071A" w14:textId="77777777" w:rsidR="00C246A7" w:rsidRDefault="00C246A7" w:rsidP="004F2E16">
      <w:pPr>
        <w:spacing w:after="0" w:line="240" w:lineRule="auto"/>
      </w:pPr>
      <w:r>
        <w:separator/>
      </w:r>
    </w:p>
  </w:endnote>
  <w:endnote w:type="continuationSeparator" w:id="0">
    <w:p w14:paraId="62050188" w14:textId="77777777" w:rsidR="00C246A7" w:rsidRDefault="00C246A7" w:rsidP="004F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6184" w14:textId="77777777" w:rsidR="00FB2AA9" w:rsidRDefault="00FB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100F" w14:textId="77777777" w:rsidR="00C246A7" w:rsidRDefault="00C246A7" w:rsidP="004F2E16">
      <w:pPr>
        <w:spacing w:after="0" w:line="240" w:lineRule="auto"/>
      </w:pPr>
      <w:r>
        <w:separator/>
      </w:r>
    </w:p>
  </w:footnote>
  <w:footnote w:type="continuationSeparator" w:id="0">
    <w:p w14:paraId="1034E16B" w14:textId="77777777" w:rsidR="00C246A7" w:rsidRDefault="00C246A7" w:rsidP="004F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D5E" w14:textId="77777777" w:rsidR="004F2E16" w:rsidRDefault="004F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64" w:hanging="360"/>
      </w:pPr>
      <w:rPr>
        <w:rFonts w:ascii="Symbol" w:hAnsi="Symbol" w:cs="Symbol"/>
        <w:b w:val="0"/>
        <w:bCs w:val="0"/>
        <w:i w:val="0"/>
        <w:iCs w:val="0"/>
        <w:w w:val="99"/>
        <w:sz w:val="20"/>
        <w:szCs w:val="20"/>
      </w:rPr>
    </w:lvl>
    <w:lvl w:ilvl="1">
      <w:numFmt w:val="bullet"/>
      <w:lvlText w:val="•"/>
      <w:lvlJc w:val="left"/>
      <w:pPr>
        <w:ind w:left="2234" w:hanging="360"/>
      </w:pPr>
    </w:lvl>
    <w:lvl w:ilvl="2">
      <w:numFmt w:val="bullet"/>
      <w:lvlText w:val="•"/>
      <w:lvlJc w:val="left"/>
      <w:pPr>
        <w:ind w:left="3208" w:hanging="360"/>
      </w:pPr>
    </w:lvl>
    <w:lvl w:ilvl="3">
      <w:numFmt w:val="bullet"/>
      <w:lvlText w:val="•"/>
      <w:lvlJc w:val="left"/>
      <w:pPr>
        <w:ind w:left="4182" w:hanging="360"/>
      </w:pPr>
    </w:lvl>
    <w:lvl w:ilvl="4">
      <w:numFmt w:val="bullet"/>
      <w:lvlText w:val="•"/>
      <w:lvlJc w:val="left"/>
      <w:pPr>
        <w:ind w:left="5156" w:hanging="360"/>
      </w:pPr>
    </w:lvl>
    <w:lvl w:ilvl="5">
      <w:numFmt w:val="bullet"/>
      <w:lvlText w:val="•"/>
      <w:lvlJc w:val="left"/>
      <w:pPr>
        <w:ind w:left="6130" w:hanging="360"/>
      </w:pPr>
    </w:lvl>
    <w:lvl w:ilvl="6">
      <w:numFmt w:val="bullet"/>
      <w:lvlText w:val="•"/>
      <w:lvlJc w:val="left"/>
      <w:pPr>
        <w:ind w:left="7104" w:hanging="360"/>
      </w:pPr>
    </w:lvl>
    <w:lvl w:ilvl="7">
      <w:numFmt w:val="bullet"/>
      <w:lvlText w:val="•"/>
      <w:lvlJc w:val="left"/>
      <w:pPr>
        <w:ind w:left="8078" w:hanging="360"/>
      </w:pPr>
    </w:lvl>
    <w:lvl w:ilvl="8">
      <w:numFmt w:val="bullet"/>
      <w:lvlText w:val="•"/>
      <w:lvlJc w:val="left"/>
      <w:pPr>
        <w:ind w:left="9052" w:hanging="360"/>
      </w:pPr>
    </w:lvl>
  </w:abstractNum>
  <w:abstractNum w:abstractNumId="1" w15:restartNumberingAfterBreak="0">
    <w:nsid w:val="00000403"/>
    <w:multiLevelType w:val="multilevel"/>
    <w:tmpl w:val="759072E6"/>
    <w:lvl w:ilvl="0">
      <w:start w:val="6"/>
      <w:numFmt w:val="upperLetter"/>
      <w:lvlText w:val="%1."/>
      <w:lvlJc w:val="left"/>
      <w:pPr>
        <w:ind w:left="472" w:hanging="360"/>
      </w:pPr>
      <w:rPr>
        <w:rFonts w:ascii="Arial" w:hAnsi="Arial" w:cs="Arial" w:hint="default"/>
        <w:b w:val="0"/>
        <w:bCs w:val="0"/>
        <w:i/>
        <w:iCs/>
        <w:spacing w:val="0"/>
        <w:w w:val="99"/>
        <w:sz w:val="24"/>
        <w:szCs w:val="24"/>
      </w:rPr>
    </w:lvl>
    <w:lvl w:ilvl="1">
      <w:start w:val="1"/>
      <w:numFmt w:val="decimal"/>
      <w:lvlText w:val="%2."/>
      <w:lvlJc w:val="left"/>
      <w:pPr>
        <w:ind w:left="451" w:hanging="361"/>
      </w:pPr>
      <w:rPr>
        <w:rFonts w:ascii="Arial" w:hAnsi="Arial" w:cs="Arial" w:hint="default"/>
        <w:b w:val="0"/>
        <w:bCs w:val="0"/>
        <w:i w:val="0"/>
        <w:iCs w:val="0"/>
        <w:spacing w:val="0"/>
        <w:w w:val="99"/>
        <w:sz w:val="24"/>
        <w:szCs w:val="24"/>
      </w:rPr>
    </w:lvl>
    <w:lvl w:ilvl="2">
      <w:numFmt w:val="bullet"/>
      <w:lvlText w:val="•"/>
      <w:lvlJc w:val="left"/>
      <w:pPr>
        <w:ind w:left="1968" w:hanging="361"/>
      </w:pPr>
    </w:lvl>
    <w:lvl w:ilvl="3">
      <w:numFmt w:val="bullet"/>
      <w:lvlText w:val="•"/>
      <w:lvlJc w:val="left"/>
      <w:pPr>
        <w:ind w:left="3097" w:hanging="361"/>
      </w:pPr>
    </w:lvl>
    <w:lvl w:ilvl="4">
      <w:numFmt w:val="bullet"/>
      <w:lvlText w:val="•"/>
      <w:lvlJc w:val="left"/>
      <w:pPr>
        <w:ind w:left="4226" w:hanging="361"/>
      </w:pPr>
    </w:lvl>
    <w:lvl w:ilvl="5">
      <w:numFmt w:val="bullet"/>
      <w:lvlText w:val="•"/>
      <w:lvlJc w:val="left"/>
      <w:pPr>
        <w:ind w:left="5355" w:hanging="361"/>
      </w:pPr>
    </w:lvl>
    <w:lvl w:ilvl="6">
      <w:numFmt w:val="bullet"/>
      <w:lvlText w:val="•"/>
      <w:lvlJc w:val="left"/>
      <w:pPr>
        <w:ind w:left="6484" w:hanging="361"/>
      </w:pPr>
    </w:lvl>
    <w:lvl w:ilvl="7">
      <w:numFmt w:val="bullet"/>
      <w:lvlText w:val="•"/>
      <w:lvlJc w:val="left"/>
      <w:pPr>
        <w:ind w:left="7613" w:hanging="361"/>
      </w:pPr>
    </w:lvl>
    <w:lvl w:ilvl="8">
      <w:numFmt w:val="bullet"/>
      <w:lvlText w:val="•"/>
      <w:lvlJc w:val="left"/>
      <w:pPr>
        <w:ind w:left="8742" w:hanging="361"/>
      </w:pPr>
    </w:lvl>
  </w:abstractNum>
  <w:abstractNum w:abstractNumId="2" w15:restartNumberingAfterBreak="0">
    <w:nsid w:val="00000404"/>
    <w:multiLevelType w:val="multilevel"/>
    <w:tmpl w:val="064A98BA"/>
    <w:lvl w:ilvl="0">
      <w:start w:val="1"/>
      <w:numFmt w:val="upperLetter"/>
      <w:lvlText w:val="%1."/>
      <w:lvlJc w:val="left"/>
      <w:pPr>
        <w:ind w:left="347" w:hanging="257"/>
      </w:pPr>
      <w:rPr>
        <w:rFonts w:ascii="Arial" w:hAnsi="Arial" w:cs="Arial" w:hint="default"/>
        <w:b w:val="0"/>
        <w:bCs w:val="0"/>
        <w:i/>
        <w:iCs/>
        <w:spacing w:val="0"/>
        <w:w w:val="99"/>
        <w:sz w:val="24"/>
        <w:szCs w:val="24"/>
      </w:rPr>
    </w:lvl>
    <w:lvl w:ilvl="1">
      <w:start w:val="1"/>
      <w:numFmt w:val="decimal"/>
      <w:lvlText w:val="%2."/>
      <w:lvlJc w:val="left"/>
      <w:pPr>
        <w:ind w:left="433" w:hanging="433"/>
      </w:pPr>
      <w:rPr>
        <w:rFonts w:ascii="Arial" w:hAnsi="Arial" w:cs="Arial" w:hint="default"/>
        <w:b w:val="0"/>
        <w:bCs w:val="0"/>
        <w:i w:val="0"/>
        <w:iCs w:val="0"/>
        <w:spacing w:val="0"/>
        <w:w w:val="99"/>
        <w:sz w:val="24"/>
        <w:szCs w:val="24"/>
      </w:rPr>
    </w:lvl>
    <w:lvl w:ilvl="2">
      <w:numFmt w:val="bullet"/>
      <w:lvlText w:val="•"/>
      <w:lvlJc w:val="left"/>
      <w:pPr>
        <w:ind w:left="1947" w:hanging="433"/>
      </w:pPr>
    </w:lvl>
    <w:lvl w:ilvl="3">
      <w:numFmt w:val="bullet"/>
      <w:lvlText w:val="•"/>
      <w:lvlJc w:val="left"/>
      <w:pPr>
        <w:ind w:left="3076" w:hanging="433"/>
      </w:pPr>
    </w:lvl>
    <w:lvl w:ilvl="4">
      <w:numFmt w:val="bullet"/>
      <w:lvlText w:val="•"/>
      <w:lvlJc w:val="left"/>
      <w:pPr>
        <w:ind w:left="4205" w:hanging="433"/>
      </w:pPr>
    </w:lvl>
    <w:lvl w:ilvl="5">
      <w:numFmt w:val="bullet"/>
      <w:lvlText w:val="•"/>
      <w:lvlJc w:val="left"/>
      <w:pPr>
        <w:ind w:left="5334" w:hanging="433"/>
      </w:pPr>
    </w:lvl>
    <w:lvl w:ilvl="6">
      <w:numFmt w:val="bullet"/>
      <w:lvlText w:val="•"/>
      <w:lvlJc w:val="left"/>
      <w:pPr>
        <w:ind w:left="6463" w:hanging="433"/>
      </w:pPr>
    </w:lvl>
    <w:lvl w:ilvl="7">
      <w:numFmt w:val="bullet"/>
      <w:lvlText w:val="•"/>
      <w:lvlJc w:val="left"/>
      <w:pPr>
        <w:ind w:left="7592" w:hanging="433"/>
      </w:pPr>
    </w:lvl>
    <w:lvl w:ilvl="8">
      <w:numFmt w:val="bullet"/>
      <w:lvlText w:val="•"/>
      <w:lvlJc w:val="left"/>
      <w:pPr>
        <w:ind w:left="8721" w:hanging="433"/>
      </w:pPr>
    </w:lvl>
  </w:abstractNum>
  <w:abstractNum w:abstractNumId="3" w15:restartNumberingAfterBreak="0">
    <w:nsid w:val="00000405"/>
    <w:multiLevelType w:val="multilevel"/>
    <w:tmpl w:val="CC7663A8"/>
    <w:lvl w:ilvl="0">
      <w:start w:val="1"/>
      <w:numFmt w:val="decimal"/>
      <w:lvlText w:val="%1."/>
      <w:lvlJc w:val="left"/>
      <w:pPr>
        <w:ind w:left="361" w:hanging="361"/>
      </w:pPr>
      <w:rPr>
        <w:rFonts w:ascii="Arial" w:hAnsi="Arial" w:cs="Arial" w:hint="default"/>
        <w:b w:val="0"/>
        <w:bCs w:val="0"/>
        <w:i w:val="0"/>
        <w:iCs w:val="0"/>
        <w:spacing w:val="0"/>
        <w:w w:val="99"/>
        <w:sz w:val="24"/>
        <w:szCs w:val="24"/>
      </w:rPr>
    </w:lvl>
    <w:lvl w:ilvl="1">
      <w:numFmt w:val="bullet"/>
      <w:lvlText w:val="•"/>
      <w:lvlJc w:val="left"/>
      <w:pPr>
        <w:ind w:left="1384" w:hanging="361"/>
      </w:pPr>
    </w:lvl>
    <w:lvl w:ilvl="2">
      <w:numFmt w:val="bullet"/>
      <w:lvlText w:val="•"/>
      <w:lvlJc w:val="left"/>
      <w:pPr>
        <w:ind w:left="2398" w:hanging="361"/>
      </w:pPr>
    </w:lvl>
    <w:lvl w:ilvl="3">
      <w:numFmt w:val="bullet"/>
      <w:lvlText w:val="•"/>
      <w:lvlJc w:val="left"/>
      <w:pPr>
        <w:ind w:left="3412" w:hanging="361"/>
      </w:pPr>
    </w:lvl>
    <w:lvl w:ilvl="4">
      <w:numFmt w:val="bullet"/>
      <w:lvlText w:val="•"/>
      <w:lvlJc w:val="left"/>
      <w:pPr>
        <w:ind w:left="4426" w:hanging="361"/>
      </w:pPr>
    </w:lvl>
    <w:lvl w:ilvl="5">
      <w:numFmt w:val="bullet"/>
      <w:lvlText w:val="•"/>
      <w:lvlJc w:val="left"/>
      <w:pPr>
        <w:ind w:left="5440" w:hanging="361"/>
      </w:pPr>
    </w:lvl>
    <w:lvl w:ilvl="6">
      <w:numFmt w:val="bullet"/>
      <w:lvlText w:val="•"/>
      <w:lvlJc w:val="left"/>
      <w:pPr>
        <w:ind w:left="6454" w:hanging="361"/>
      </w:pPr>
    </w:lvl>
    <w:lvl w:ilvl="7">
      <w:numFmt w:val="bullet"/>
      <w:lvlText w:val="•"/>
      <w:lvlJc w:val="left"/>
      <w:pPr>
        <w:ind w:left="7468" w:hanging="361"/>
      </w:pPr>
    </w:lvl>
    <w:lvl w:ilvl="8">
      <w:numFmt w:val="bullet"/>
      <w:lvlText w:val="•"/>
      <w:lvlJc w:val="left"/>
      <w:pPr>
        <w:ind w:left="8482" w:hanging="361"/>
      </w:pPr>
    </w:lvl>
  </w:abstractNum>
  <w:abstractNum w:abstractNumId="4" w15:restartNumberingAfterBreak="0">
    <w:nsid w:val="00000406"/>
    <w:multiLevelType w:val="multilevel"/>
    <w:tmpl w:val="5FD045E0"/>
    <w:lvl w:ilvl="0">
      <w:start w:val="1"/>
      <w:numFmt w:val="decimal"/>
      <w:lvlText w:val="%1."/>
      <w:lvlJc w:val="left"/>
      <w:pPr>
        <w:ind w:left="360" w:hanging="360"/>
      </w:pPr>
      <w:rPr>
        <w:rFonts w:ascii="Arial" w:hAnsi="Arial" w:cs="Arial" w:hint="default"/>
        <w:b w:val="0"/>
        <w:bCs w:val="0"/>
        <w:i w:val="0"/>
        <w:iCs w:val="0"/>
        <w:spacing w:val="0"/>
        <w:w w:val="99"/>
        <w:sz w:val="24"/>
        <w:szCs w:val="24"/>
      </w:rPr>
    </w:lvl>
    <w:lvl w:ilvl="1">
      <w:numFmt w:val="bullet"/>
      <w:lvlText w:val="•"/>
      <w:lvlJc w:val="left"/>
      <w:pPr>
        <w:ind w:left="1359" w:hanging="360"/>
      </w:pPr>
    </w:lvl>
    <w:lvl w:ilvl="2">
      <w:numFmt w:val="bullet"/>
      <w:lvlText w:val="•"/>
      <w:lvlJc w:val="left"/>
      <w:pPr>
        <w:ind w:left="2357" w:hanging="360"/>
      </w:pPr>
    </w:lvl>
    <w:lvl w:ilvl="3">
      <w:numFmt w:val="bullet"/>
      <w:lvlText w:val="•"/>
      <w:lvlJc w:val="left"/>
      <w:pPr>
        <w:ind w:left="3355" w:hanging="360"/>
      </w:pPr>
    </w:lvl>
    <w:lvl w:ilvl="4">
      <w:numFmt w:val="bullet"/>
      <w:lvlText w:val="•"/>
      <w:lvlJc w:val="left"/>
      <w:pPr>
        <w:ind w:left="4353" w:hanging="360"/>
      </w:pPr>
    </w:lvl>
    <w:lvl w:ilvl="5">
      <w:numFmt w:val="bullet"/>
      <w:lvlText w:val="•"/>
      <w:lvlJc w:val="left"/>
      <w:pPr>
        <w:ind w:left="5351" w:hanging="360"/>
      </w:pPr>
    </w:lvl>
    <w:lvl w:ilvl="6">
      <w:numFmt w:val="bullet"/>
      <w:lvlText w:val="•"/>
      <w:lvlJc w:val="left"/>
      <w:pPr>
        <w:ind w:left="6349" w:hanging="360"/>
      </w:pPr>
    </w:lvl>
    <w:lvl w:ilvl="7">
      <w:numFmt w:val="bullet"/>
      <w:lvlText w:val="•"/>
      <w:lvlJc w:val="left"/>
      <w:pPr>
        <w:ind w:left="7347" w:hanging="360"/>
      </w:pPr>
    </w:lvl>
    <w:lvl w:ilvl="8">
      <w:numFmt w:val="bullet"/>
      <w:lvlText w:val="•"/>
      <w:lvlJc w:val="left"/>
      <w:pPr>
        <w:ind w:left="8345" w:hanging="360"/>
      </w:pPr>
    </w:lvl>
  </w:abstractNum>
  <w:abstractNum w:abstractNumId="5" w15:restartNumberingAfterBreak="0">
    <w:nsid w:val="00000407"/>
    <w:multiLevelType w:val="multilevel"/>
    <w:tmpl w:val="63FE5EDE"/>
    <w:lvl w:ilvl="0">
      <w:start w:val="1"/>
      <w:numFmt w:val="decimal"/>
      <w:lvlText w:val="%1."/>
      <w:lvlJc w:val="left"/>
      <w:pPr>
        <w:ind w:left="432" w:hanging="432"/>
      </w:pPr>
      <w:rPr>
        <w:rFonts w:ascii="Arial" w:hAnsi="Arial" w:cs="Arial" w:hint="default"/>
        <w:b w:val="0"/>
        <w:bCs w:val="0"/>
        <w:i w:val="0"/>
        <w:iCs w:val="0"/>
        <w:spacing w:val="0"/>
        <w:w w:val="99"/>
        <w:sz w:val="24"/>
        <w:szCs w:val="24"/>
      </w:rPr>
    </w:lvl>
    <w:lvl w:ilvl="1">
      <w:numFmt w:val="bullet"/>
      <w:lvlText w:val="•"/>
      <w:lvlJc w:val="left"/>
      <w:pPr>
        <w:ind w:left="1413" w:hanging="432"/>
      </w:pPr>
    </w:lvl>
    <w:lvl w:ilvl="2">
      <w:numFmt w:val="bullet"/>
      <w:lvlText w:val="•"/>
      <w:lvlJc w:val="left"/>
      <w:pPr>
        <w:ind w:left="2397" w:hanging="432"/>
      </w:pPr>
    </w:lvl>
    <w:lvl w:ilvl="3">
      <w:numFmt w:val="bullet"/>
      <w:lvlText w:val="•"/>
      <w:lvlJc w:val="left"/>
      <w:pPr>
        <w:ind w:left="3381" w:hanging="432"/>
      </w:pPr>
    </w:lvl>
    <w:lvl w:ilvl="4">
      <w:numFmt w:val="bullet"/>
      <w:lvlText w:val="•"/>
      <w:lvlJc w:val="left"/>
      <w:pPr>
        <w:ind w:left="4365" w:hanging="432"/>
      </w:pPr>
    </w:lvl>
    <w:lvl w:ilvl="5">
      <w:numFmt w:val="bullet"/>
      <w:lvlText w:val="•"/>
      <w:lvlJc w:val="left"/>
      <w:pPr>
        <w:ind w:left="5349" w:hanging="432"/>
      </w:pPr>
    </w:lvl>
    <w:lvl w:ilvl="6">
      <w:numFmt w:val="bullet"/>
      <w:lvlText w:val="•"/>
      <w:lvlJc w:val="left"/>
      <w:pPr>
        <w:ind w:left="6333" w:hanging="432"/>
      </w:pPr>
    </w:lvl>
    <w:lvl w:ilvl="7">
      <w:numFmt w:val="bullet"/>
      <w:lvlText w:val="•"/>
      <w:lvlJc w:val="left"/>
      <w:pPr>
        <w:ind w:left="7317" w:hanging="432"/>
      </w:pPr>
    </w:lvl>
    <w:lvl w:ilvl="8">
      <w:numFmt w:val="bullet"/>
      <w:lvlText w:val="•"/>
      <w:lvlJc w:val="left"/>
      <w:pPr>
        <w:ind w:left="8301" w:hanging="432"/>
      </w:pPr>
    </w:lvl>
  </w:abstractNum>
  <w:abstractNum w:abstractNumId="6" w15:restartNumberingAfterBreak="0">
    <w:nsid w:val="00000408"/>
    <w:multiLevelType w:val="multilevel"/>
    <w:tmpl w:val="D278D3D6"/>
    <w:lvl w:ilvl="0">
      <w:start w:val="1"/>
      <w:numFmt w:val="decimal"/>
      <w:lvlText w:val="%1."/>
      <w:lvlJc w:val="left"/>
      <w:pPr>
        <w:ind w:left="360" w:hanging="360"/>
      </w:pPr>
      <w:rPr>
        <w:rFonts w:ascii="Arial" w:hAnsi="Arial" w:cs="Arial" w:hint="default"/>
        <w:b w:val="0"/>
        <w:bCs w:val="0"/>
        <w:i w:val="0"/>
        <w:iCs w:val="0"/>
        <w:spacing w:val="0"/>
        <w:w w:val="99"/>
        <w:sz w:val="24"/>
        <w:szCs w:val="24"/>
      </w:rPr>
    </w:lvl>
    <w:lvl w:ilvl="1">
      <w:numFmt w:val="bullet"/>
      <w:lvlText w:val="•"/>
      <w:lvlJc w:val="left"/>
      <w:pPr>
        <w:ind w:left="1288" w:hanging="360"/>
      </w:pPr>
    </w:lvl>
    <w:lvl w:ilvl="2">
      <w:numFmt w:val="bullet"/>
      <w:lvlText w:val="•"/>
      <w:lvlJc w:val="left"/>
      <w:pPr>
        <w:ind w:left="2216" w:hanging="360"/>
      </w:pPr>
    </w:lvl>
    <w:lvl w:ilvl="3">
      <w:numFmt w:val="bullet"/>
      <w:lvlText w:val="•"/>
      <w:lvlJc w:val="left"/>
      <w:pPr>
        <w:ind w:left="3144" w:hanging="360"/>
      </w:pPr>
    </w:lvl>
    <w:lvl w:ilvl="4">
      <w:numFmt w:val="bullet"/>
      <w:lvlText w:val="•"/>
      <w:lvlJc w:val="left"/>
      <w:pPr>
        <w:ind w:left="4072" w:hanging="360"/>
      </w:pPr>
    </w:lvl>
    <w:lvl w:ilvl="5">
      <w:numFmt w:val="bullet"/>
      <w:lvlText w:val="•"/>
      <w:lvlJc w:val="left"/>
      <w:pPr>
        <w:ind w:left="5000" w:hanging="360"/>
      </w:pPr>
    </w:lvl>
    <w:lvl w:ilvl="6">
      <w:numFmt w:val="bullet"/>
      <w:lvlText w:val="•"/>
      <w:lvlJc w:val="left"/>
      <w:pPr>
        <w:ind w:left="5928" w:hanging="360"/>
      </w:pPr>
    </w:lvl>
    <w:lvl w:ilvl="7">
      <w:numFmt w:val="bullet"/>
      <w:lvlText w:val="•"/>
      <w:lvlJc w:val="left"/>
      <w:pPr>
        <w:ind w:left="6856" w:hanging="360"/>
      </w:pPr>
    </w:lvl>
    <w:lvl w:ilvl="8">
      <w:numFmt w:val="bullet"/>
      <w:lvlText w:val="•"/>
      <w:lvlJc w:val="left"/>
      <w:pPr>
        <w:ind w:left="7784" w:hanging="360"/>
      </w:pPr>
    </w:lvl>
  </w:abstractNum>
  <w:abstractNum w:abstractNumId="7" w15:restartNumberingAfterBreak="0">
    <w:nsid w:val="00000409"/>
    <w:multiLevelType w:val="multilevel"/>
    <w:tmpl w:val="C80AC06C"/>
    <w:lvl w:ilvl="0">
      <w:start w:val="1"/>
      <w:numFmt w:val="decimal"/>
      <w:lvlText w:val="%1."/>
      <w:lvlJc w:val="left"/>
      <w:pPr>
        <w:ind w:left="360" w:hanging="360"/>
      </w:pPr>
      <w:rPr>
        <w:rFonts w:ascii="Arial" w:hAnsi="Arial" w:cs="Arial" w:hint="default"/>
        <w:b w:val="0"/>
        <w:bCs w:val="0"/>
        <w:i w:val="0"/>
        <w:iCs w:val="0"/>
        <w:spacing w:val="0"/>
        <w:w w:val="99"/>
        <w:sz w:val="24"/>
        <w:szCs w:val="24"/>
      </w:rPr>
    </w:lvl>
    <w:lvl w:ilvl="1">
      <w:numFmt w:val="bullet"/>
      <w:lvlText w:val="•"/>
      <w:lvlJc w:val="left"/>
      <w:pPr>
        <w:ind w:left="1288" w:hanging="360"/>
      </w:pPr>
    </w:lvl>
    <w:lvl w:ilvl="2">
      <w:numFmt w:val="bullet"/>
      <w:lvlText w:val="•"/>
      <w:lvlJc w:val="left"/>
      <w:pPr>
        <w:ind w:left="2216" w:hanging="360"/>
      </w:pPr>
    </w:lvl>
    <w:lvl w:ilvl="3">
      <w:numFmt w:val="bullet"/>
      <w:lvlText w:val="•"/>
      <w:lvlJc w:val="left"/>
      <w:pPr>
        <w:ind w:left="3144" w:hanging="360"/>
      </w:pPr>
    </w:lvl>
    <w:lvl w:ilvl="4">
      <w:numFmt w:val="bullet"/>
      <w:lvlText w:val="•"/>
      <w:lvlJc w:val="left"/>
      <w:pPr>
        <w:ind w:left="4072" w:hanging="360"/>
      </w:pPr>
    </w:lvl>
    <w:lvl w:ilvl="5">
      <w:numFmt w:val="bullet"/>
      <w:lvlText w:val="•"/>
      <w:lvlJc w:val="left"/>
      <w:pPr>
        <w:ind w:left="5000" w:hanging="360"/>
      </w:pPr>
    </w:lvl>
    <w:lvl w:ilvl="6">
      <w:numFmt w:val="bullet"/>
      <w:lvlText w:val="•"/>
      <w:lvlJc w:val="left"/>
      <w:pPr>
        <w:ind w:left="5928" w:hanging="360"/>
      </w:pPr>
    </w:lvl>
    <w:lvl w:ilvl="7">
      <w:numFmt w:val="bullet"/>
      <w:lvlText w:val="•"/>
      <w:lvlJc w:val="left"/>
      <w:pPr>
        <w:ind w:left="6856" w:hanging="360"/>
      </w:pPr>
    </w:lvl>
    <w:lvl w:ilvl="8">
      <w:numFmt w:val="bullet"/>
      <w:lvlText w:val="•"/>
      <w:lvlJc w:val="left"/>
      <w:pPr>
        <w:ind w:left="7784" w:hanging="360"/>
      </w:pPr>
    </w:lvl>
  </w:abstractNum>
  <w:abstractNum w:abstractNumId="8" w15:restartNumberingAfterBreak="0">
    <w:nsid w:val="0000040A"/>
    <w:multiLevelType w:val="multilevel"/>
    <w:tmpl w:val="E6BEAB4C"/>
    <w:lvl w:ilvl="0">
      <w:start w:val="1"/>
      <w:numFmt w:val="decimal"/>
      <w:lvlText w:val="%1."/>
      <w:lvlJc w:val="left"/>
      <w:pPr>
        <w:ind w:left="360" w:hanging="360"/>
      </w:pPr>
      <w:rPr>
        <w:rFonts w:ascii="Arial" w:hAnsi="Arial" w:cs="Arial" w:hint="default"/>
        <w:b w:val="0"/>
        <w:bCs w:val="0"/>
        <w:i w:val="0"/>
        <w:iCs w:val="0"/>
        <w:spacing w:val="0"/>
        <w:w w:val="99"/>
        <w:sz w:val="24"/>
        <w:szCs w:val="24"/>
      </w:rPr>
    </w:lvl>
    <w:lvl w:ilvl="1">
      <w:numFmt w:val="bullet"/>
      <w:lvlText w:val="•"/>
      <w:lvlJc w:val="left"/>
      <w:pPr>
        <w:ind w:left="1288" w:hanging="360"/>
      </w:pPr>
    </w:lvl>
    <w:lvl w:ilvl="2">
      <w:numFmt w:val="bullet"/>
      <w:lvlText w:val="•"/>
      <w:lvlJc w:val="left"/>
      <w:pPr>
        <w:ind w:left="2216" w:hanging="360"/>
      </w:pPr>
    </w:lvl>
    <w:lvl w:ilvl="3">
      <w:numFmt w:val="bullet"/>
      <w:lvlText w:val="•"/>
      <w:lvlJc w:val="left"/>
      <w:pPr>
        <w:ind w:left="3144" w:hanging="360"/>
      </w:pPr>
    </w:lvl>
    <w:lvl w:ilvl="4">
      <w:numFmt w:val="bullet"/>
      <w:lvlText w:val="•"/>
      <w:lvlJc w:val="left"/>
      <w:pPr>
        <w:ind w:left="4072" w:hanging="360"/>
      </w:pPr>
    </w:lvl>
    <w:lvl w:ilvl="5">
      <w:numFmt w:val="bullet"/>
      <w:lvlText w:val="•"/>
      <w:lvlJc w:val="left"/>
      <w:pPr>
        <w:ind w:left="5000" w:hanging="360"/>
      </w:pPr>
    </w:lvl>
    <w:lvl w:ilvl="6">
      <w:numFmt w:val="bullet"/>
      <w:lvlText w:val="•"/>
      <w:lvlJc w:val="left"/>
      <w:pPr>
        <w:ind w:left="5928" w:hanging="360"/>
      </w:pPr>
    </w:lvl>
    <w:lvl w:ilvl="7">
      <w:numFmt w:val="bullet"/>
      <w:lvlText w:val="•"/>
      <w:lvlJc w:val="left"/>
      <w:pPr>
        <w:ind w:left="6856" w:hanging="360"/>
      </w:pPr>
    </w:lvl>
    <w:lvl w:ilvl="8">
      <w:numFmt w:val="bullet"/>
      <w:lvlText w:val="•"/>
      <w:lvlJc w:val="left"/>
      <w:pPr>
        <w:ind w:left="7784" w:hanging="360"/>
      </w:pPr>
    </w:lvl>
  </w:abstractNum>
  <w:num w:numId="1" w16cid:durableId="2011256006">
    <w:abstractNumId w:val="8"/>
  </w:num>
  <w:num w:numId="2" w16cid:durableId="496463795">
    <w:abstractNumId w:val="7"/>
  </w:num>
  <w:num w:numId="3" w16cid:durableId="926308621">
    <w:abstractNumId w:val="6"/>
  </w:num>
  <w:num w:numId="4" w16cid:durableId="427586024">
    <w:abstractNumId w:val="5"/>
  </w:num>
  <w:num w:numId="5" w16cid:durableId="1933465002">
    <w:abstractNumId w:val="4"/>
  </w:num>
  <w:num w:numId="6" w16cid:durableId="1642155932">
    <w:abstractNumId w:val="3"/>
  </w:num>
  <w:num w:numId="7" w16cid:durableId="726563037">
    <w:abstractNumId w:val="2"/>
  </w:num>
  <w:num w:numId="8" w16cid:durableId="889073768">
    <w:abstractNumId w:val="1"/>
  </w:num>
  <w:num w:numId="9" w16cid:durableId="187330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16"/>
    <w:rsid w:val="000526B5"/>
    <w:rsid w:val="00061B65"/>
    <w:rsid w:val="000B3989"/>
    <w:rsid w:val="000E5168"/>
    <w:rsid w:val="000F299B"/>
    <w:rsid w:val="001436FA"/>
    <w:rsid w:val="001F0DDE"/>
    <w:rsid w:val="0020285F"/>
    <w:rsid w:val="00270B74"/>
    <w:rsid w:val="002E2D2D"/>
    <w:rsid w:val="00332311"/>
    <w:rsid w:val="00364E7E"/>
    <w:rsid w:val="004F2E16"/>
    <w:rsid w:val="004F5938"/>
    <w:rsid w:val="00585FC0"/>
    <w:rsid w:val="005B1C42"/>
    <w:rsid w:val="005F0105"/>
    <w:rsid w:val="00625E8F"/>
    <w:rsid w:val="006643EA"/>
    <w:rsid w:val="0074023C"/>
    <w:rsid w:val="00792DFB"/>
    <w:rsid w:val="007C263C"/>
    <w:rsid w:val="00807FEE"/>
    <w:rsid w:val="00832CBB"/>
    <w:rsid w:val="00862161"/>
    <w:rsid w:val="00891010"/>
    <w:rsid w:val="008C0A76"/>
    <w:rsid w:val="008F6F29"/>
    <w:rsid w:val="00923F44"/>
    <w:rsid w:val="009265A6"/>
    <w:rsid w:val="00930C66"/>
    <w:rsid w:val="00932EE4"/>
    <w:rsid w:val="009436CD"/>
    <w:rsid w:val="009B3596"/>
    <w:rsid w:val="00A71D20"/>
    <w:rsid w:val="00A90FBE"/>
    <w:rsid w:val="00A968F4"/>
    <w:rsid w:val="00A97264"/>
    <w:rsid w:val="00AC0964"/>
    <w:rsid w:val="00B13EF2"/>
    <w:rsid w:val="00B3240A"/>
    <w:rsid w:val="00BD4D43"/>
    <w:rsid w:val="00BD4F22"/>
    <w:rsid w:val="00C246A7"/>
    <w:rsid w:val="00C739A5"/>
    <w:rsid w:val="00C76945"/>
    <w:rsid w:val="00CA67C7"/>
    <w:rsid w:val="00CE08A0"/>
    <w:rsid w:val="00D43636"/>
    <w:rsid w:val="00D56795"/>
    <w:rsid w:val="00DE4E2C"/>
    <w:rsid w:val="00E45C7F"/>
    <w:rsid w:val="00E60DD6"/>
    <w:rsid w:val="00EB3B13"/>
    <w:rsid w:val="00F904A1"/>
    <w:rsid w:val="00F97CDD"/>
    <w:rsid w:val="00FB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1BB"/>
  <w15:chartTrackingRefBased/>
  <w15:docId w15:val="{E1B7FC38-F357-4646-BDB4-4190FE48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E16"/>
    <w:pPr>
      <w:spacing w:after="0" w:line="240" w:lineRule="auto"/>
    </w:pPr>
  </w:style>
  <w:style w:type="paragraph" w:styleId="BodyText">
    <w:name w:val="Body Text"/>
    <w:basedOn w:val="Normal"/>
    <w:link w:val="BodyTextChar"/>
    <w:uiPriority w:val="1"/>
    <w:qFormat/>
    <w:rsid w:val="004F2E16"/>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4F2E16"/>
    <w:rPr>
      <w:rFonts w:ascii="Times New Roman" w:hAnsi="Times New Roman" w:cs="Times New Roman"/>
      <w:sz w:val="20"/>
      <w:szCs w:val="20"/>
    </w:rPr>
  </w:style>
  <w:style w:type="paragraph" w:styleId="ListParagraph">
    <w:name w:val="List Paragraph"/>
    <w:basedOn w:val="Normal"/>
    <w:uiPriority w:val="1"/>
    <w:qFormat/>
    <w:rsid w:val="004F2E16"/>
    <w:pPr>
      <w:autoSpaceDE w:val="0"/>
      <w:autoSpaceDN w:val="0"/>
      <w:adjustRightInd w:val="0"/>
      <w:spacing w:after="0" w:line="240" w:lineRule="auto"/>
      <w:ind w:left="1264" w:hanging="361"/>
    </w:pPr>
    <w:rPr>
      <w:rFonts w:ascii="Times New Roman" w:hAnsi="Times New Roman" w:cs="Times New Roman"/>
      <w:sz w:val="24"/>
      <w:szCs w:val="24"/>
    </w:rPr>
  </w:style>
  <w:style w:type="paragraph" w:customStyle="1" w:styleId="TableParagraph">
    <w:name w:val="Table Paragraph"/>
    <w:basedOn w:val="Normal"/>
    <w:uiPriority w:val="1"/>
    <w:qFormat/>
    <w:rsid w:val="004F2E16"/>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F2E16"/>
    <w:rPr>
      <w:color w:val="0563C1" w:themeColor="hyperlink"/>
      <w:u w:val="single"/>
    </w:rPr>
  </w:style>
  <w:style w:type="character" w:customStyle="1" w:styleId="UnresolvedMention1">
    <w:name w:val="Unresolved Mention1"/>
    <w:basedOn w:val="DefaultParagraphFont"/>
    <w:uiPriority w:val="99"/>
    <w:semiHidden/>
    <w:unhideWhenUsed/>
    <w:rsid w:val="004F2E16"/>
    <w:rPr>
      <w:color w:val="605E5C"/>
      <w:shd w:val="clear" w:color="auto" w:fill="E1DFDD"/>
    </w:rPr>
  </w:style>
  <w:style w:type="paragraph" w:styleId="Header">
    <w:name w:val="header"/>
    <w:basedOn w:val="Normal"/>
    <w:link w:val="HeaderChar"/>
    <w:uiPriority w:val="99"/>
    <w:unhideWhenUsed/>
    <w:rsid w:val="004F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16"/>
  </w:style>
  <w:style w:type="paragraph" w:styleId="Footer">
    <w:name w:val="footer"/>
    <w:basedOn w:val="Normal"/>
    <w:link w:val="FooterChar"/>
    <w:uiPriority w:val="99"/>
    <w:unhideWhenUsed/>
    <w:rsid w:val="004F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16"/>
  </w:style>
  <w:style w:type="paragraph" w:styleId="Revision">
    <w:name w:val="Revision"/>
    <w:hidden/>
    <w:uiPriority w:val="99"/>
    <w:semiHidden/>
    <w:rsid w:val="00E60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rgan@cityofcartersville.org" TargetMode="External"/><Relationship Id="rId3" Type="http://schemas.openxmlformats.org/officeDocument/2006/relationships/settings" Target="settings.xml"/><Relationship Id="rId7" Type="http://schemas.openxmlformats.org/officeDocument/2006/relationships/hyperlink" Target="mailto:fmorgan@cityofcartersvil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Reynolds</dc:creator>
  <cp:keywords/>
  <dc:description/>
  <cp:lastModifiedBy>Freddy Morgan</cp:lastModifiedBy>
  <cp:revision>4</cp:revision>
  <cp:lastPrinted>2022-05-11T13:09:00Z</cp:lastPrinted>
  <dcterms:created xsi:type="dcterms:W3CDTF">2022-05-11T12:47:00Z</dcterms:created>
  <dcterms:modified xsi:type="dcterms:W3CDTF">2022-05-11T16:33:00Z</dcterms:modified>
</cp:coreProperties>
</file>